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E0" w:rsidRDefault="00AC466A">
      <w:pPr>
        <w:pStyle w:val="GvdeMetni"/>
        <w:spacing w:before="73" w:line="256" w:lineRule="auto"/>
        <w:ind w:left="8917" w:right="1152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1189834</wp:posOffset>
            </wp:positionH>
            <wp:positionV relativeFrom="paragraph">
              <wp:posOffset>130991</wp:posOffset>
            </wp:positionV>
            <wp:extent cx="1428096" cy="5551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096" cy="555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Sarıyer Belediyesi ve D Kare Gözetim</w:t>
      </w:r>
      <w:r>
        <w:rPr>
          <w:spacing w:val="-6"/>
        </w:rPr>
        <w:t xml:space="preserve"> </w:t>
      </w:r>
      <w:r>
        <w:t>Test Ve Belgelendirme Tic. Ltd. Şti arasında imzalanan protokol gereği, Bakanlıkça belirlenen taban fiyat üzerinden hesaplanan</w:t>
      </w:r>
    </w:p>
    <w:p w:rsidR="007842E0" w:rsidRDefault="00AC466A">
      <w:pPr>
        <w:pStyle w:val="GvdeMetni"/>
        <w:spacing w:after="8" w:line="355" w:lineRule="exact"/>
        <w:ind w:firstLine="0"/>
      </w:pPr>
      <w:r>
        <w:rPr>
          <w:u w:val="single"/>
        </w:rPr>
        <w:t>01.01.2025-31.12.2025</w:t>
      </w:r>
      <w:r>
        <w:rPr>
          <w:spacing w:val="10"/>
        </w:rPr>
        <w:t xml:space="preserve"> </w:t>
      </w:r>
      <w:r>
        <w:t>Tarihleri</w:t>
      </w:r>
      <w:r>
        <w:rPr>
          <w:spacing w:val="3"/>
        </w:rPr>
        <w:t xml:space="preserve"> </w:t>
      </w:r>
      <w:r>
        <w:t>Arası</w:t>
      </w:r>
      <w:r>
        <w:rPr>
          <w:spacing w:val="2"/>
        </w:rPr>
        <w:t xml:space="preserve"> </w:t>
      </w:r>
      <w:r>
        <w:t>Asansör</w:t>
      </w:r>
      <w:r>
        <w:rPr>
          <w:spacing w:val="4"/>
        </w:rPr>
        <w:t xml:space="preserve"> </w:t>
      </w:r>
      <w:r>
        <w:t>Periyodik ve Tescil</w:t>
      </w:r>
      <w:r>
        <w:rPr>
          <w:spacing w:val="-3"/>
        </w:rPr>
        <w:t xml:space="preserve"> </w:t>
      </w:r>
      <w:r>
        <w:t>Kontrolü</w:t>
      </w:r>
      <w:r>
        <w:rPr>
          <w:spacing w:val="3"/>
        </w:rPr>
        <w:t xml:space="preserve"> </w:t>
      </w:r>
      <w:r>
        <w:t>Fiyat</w:t>
      </w:r>
      <w:r>
        <w:rPr>
          <w:spacing w:val="4"/>
        </w:rPr>
        <w:t xml:space="preserve"> </w:t>
      </w:r>
      <w:r>
        <w:rPr>
          <w:spacing w:val="-2"/>
        </w:rPr>
        <w:t>Listesi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2888"/>
        <w:gridCol w:w="2887"/>
        <w:gridCol w:w="2888"/>
        <w:gridCol w:w="2888"/>
        <w:gridCol w:w="2888"/>
        <w:gridCol w:w="2888"/>
        <w:gridCol w:w="2888"/>
      </w:tblGrid>
      <w:tr w:rsidR="007842E0">
        <w:trPr>
          <w:trHeight w:val="336"/>
        </w:trPr>
        <w:tc>
          <w:tcPr>
            <w:tcW w:w="2536" w:type="dxa"/>
          </w:tcPr>
          <w:p w:rsidR="007842E0" w:rsidRDefault="00AC466A">
            <w:pPr>
              <w:pStyle w:val="TableParagraph"/>
              <w:spacing w:line="317" w:lineRule="exact"/>
              <w:ind w:left="44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DURAK</w:t>
            </w:r>
            <w:r>
              <w:rPr>
                <w:rFonts w:asci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SAYISI</w:t>
            </w:r>
          </w:p>
        </w:tc>
        <w:tc>
          <w:tcPr>
            <w:tcW w:w="2888" w:type="dxa"/>
            <w:tcBorders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line="317" w:lineRule="exact"/>
              <w:ind w:right="7"/>
              <w:rPr>
                <w:rFonts w:ascii="Noto Sans Display"/>
                <w:b/>
                <w:sz w:val="28"/>
              </w:rPr>
            </w:pPr>
            <w:r>
              <w:rPr>
                <w:rFonts w:ascii="Noto Sans Display"/>
                <w:b/>
                <w:w w:val="90"/>
                <w:sz w:val="28"/>
              </w:rPr>
              <w:t>0-</w:t>
            </w:r>
            <w:r>
              <w:rPr>
                <w:rFonts w:ascii="Noto Sans Display"/>
                <w:b/>
                <w:spacing w:val="-10"/>
                <w:sz w:val="28"/>
              </w:rPr>
              <w:t>5</w:t>
            </w:r>
          </w:p>
        </w:tc>
        <w:tc>
          <w:tcPr>
            <w:tcW w:w="2887" w:type="dxa"/>
            <w:tcBorders>
              <w:left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line="317" w:lineRule="exact"/>
              <w:ind w:left="36" w:right="3"/>
              <w:rPr>
                <w:rFonts w:ascii="Noto Sans Display"/>
                <w:b/>
                <w:sz w:val="28"/>
              </w:rPr>
            </w:pPr>
            <w:r>
              <w:rPr>
                <w:rFonts w:ascii="Noto Sans Display"/>
                <w:b/>
                <w:w w:val="90"/>
                <w:sz w:val="28"/>
              </w:rPr>
              <w:t>6-</w:t>
            </w:r>
            <w:r>
              <w:rPr>
                <w:rFonts w:ascii="Noto Sans Display"/>
                <w:b/>
                <w:spacing w:val="-5"/>
                <w:sz w:val="28"/>
              </w:rPr>
              <w:t>10</w:t>
            </w:r>
          </w:p>
        </w:tc>
        <w:tc>
          <w:tcPr>
            <w:tcW w:w="2888" w:type="dxa"/>
            <w:tcBorders>
              <w:left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line="317" w:lineRule="exact"/>
              <w:ind w:right="5"/>
              <w:rPr>
                <w:rFonts w:ascii="Noto Sans Display"/>
                <w:b/>
                <w:sz w:val="28"/>
              </w:rPr>
            </w:pPr>
            <w:r>
              <w:rPr>
                <w:rFonts w:ascii="Noto Sans Display"/>
                <w:b/>
                <w:w w:val="90"/>
                <w:sz w:val="28"/>
              </w:rPr>
              <w:t>11-</w:t>
            </w:r>
            <w:r>
              <w:rPr>
                <w:rFonts w:ascii="Noto Sans Display"/>
                <w:b/>
                <w:spacing w:val="-5"/>
                <w:sz w:val="28"/>
              </w:rPr>
              <w:t>15</w:t>
            </w:r>
          </w:p>
        </w:tc>
        <w:tc>
          <w:tcPr>
            <w:tcW w:w="2888" w:type="dxa"/>
            <w:tcBorders>
              <w:left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line="317" w:lineRule="exact"/>
              <w:ind w:right="4"/>
              <w:rPr>
                <w:rFonts w:ascii="Noto Sans Display"/>
                <w:b/>
                <w:sz w:val="28"/>
              </w:rPr>
            </w:pPr>
            <w:r>
              <w:rPr>
                <w:rFonts w:ascii="Noto Sans Display"/>
                <w:b/>
                <w:w w:val="90"/>
                <w:sz w:val="28"/>
              </w:rPr>
              <w:t>16-</w:t>
            </w:r>
            <w:r>
              <w:rPr>
                <w:rFonts w:ascii="Noto Sans Display"/>
                <w:b/>
                <w:spacing w:val="-5"/>
                <w:sz w:val="28"/>
              </w:rPr>
              <w:t>20</w:t>
            </w:r>
          </w:p>
        </w:tc>
        <w:tc>
          <w:tcPr>
            <w:tcW w:w="2888" w:type="dxa"/>
            <w:tcBorders>
              <w:left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line="317" w:lineRule="exact"/>
              <w:ind w:right="4"/>
              <w:rPr>
                <w:rFonts w:ascii="Noto Sans Display"/>
                <w:b/>
                <w:sz w:val="28"/>
              </w:rPr>
            </w:pPr>
            <w:r>
              <w:rPr>
                <w:rFonts w:ascii="Noto Sans Display"/>
                <w:b/>
                <w:w w:val="90"/>
                <w:sz w:val="28"/>
              </w:rPr>
              <w:t>21-</w:t>
            </w:r>
            <w:r>
              <w:rPr>
                <w:rFonts w:ascii="Noto Sans Display"/>
                <w:b/>
                <w:spacing w:val="-5"/>
                <w:sz w:val="28"/>
              </w:rPr>
              <w:t>25</w:t>
            </w:r>
          </w:p>
        </w:tc>
        <w:tc>
          <w:tcPr>
            <w:tcW w:w="2888" w:type="dxa"/>
            <w:tcBorders>
              <w:left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line="317" w:lineRule="exact"/>
              <w:ind w:right="4"/>
              <w:rPr>
                <w:rFonts w:ascii="Noto Sans Display"/>
                <w:b/>
                <w:sz w:val="28"/>
              </w:rPr>
            </w:pPr>
            <w:r>
              <w:rPr>
                <w:rFonts w:ascii="Noto Sans Display"/>
                <w:b/>
                <w:w w:val="90"/>
                <w:sz w:val="28"/>
              </w:rPr>
              <w:t>26-</w:t>
            </w:r>
            <w:r>
              <w:rPr>
                <w:rFonts w:ascii="Noto Sans Display"/>
                <w:b/>
                <w:spacing w:val="-5"/>
                <w:sz w:val="28"/>
              </w:rPr>
              <w:t>30</w:t>
            </w:r>
          </w:p>
        </w:tc>
        <w:tc>
          <w:tcPr>
            <w:tcW w:w="2888" w:type="dxa"/>
            <w:tcBorders>
              <w:left w:val="single" w:sz="8" w:space="0" w:color="BEBEBE"/>
            </w:tcBorders>
          </w:tcPr>
          <w:p w:rsidR="007842E0" w:rsidRDefault="00AC466A">
            <w:pPr>
              <w:pStyle w:val="TableParagraph"/>
              <w:spacing w:line="317" w:lineRule="exact"/>
              <w:rPr>
                <w:rFonts w:ascii="Noto Sans Display"/>
                <w:b/>
                <w:sz w:val="28"/>
              </w:rPr>
            </w:pPr>
            <w:r>
              <w:rPr>
                <w:rFonts w:ascii="Noto Sans Display"/>
                <w:b/>
                <w:spacing w:val="-5"/>
                <w:sz w:val="28"/>
              </w:rPr>
              <w:t>30&lt;</w:t>
            </w:r>
          </w:p>
        </w:tc>
      </w:tr>
      <w:tr w:rsidR="007842E0">
        <w:trPr>
          <w:trHeight w:val="336"/>
        </w:trPr>
        <w:tc>
          <w:tcPr>
            <w:tcW w:w="2536" w:type="dxa"/>
          </w:tcPr>
          <w:p w:rsidR="007842E0" w:rsidRDefault="00AC466A">
            <w:pPr>
              <w:pStyle w:val="TableParagraph"/>
              <w:spacing w:line="316" w:lineRule="exact"/>
              <w:ind w:left="4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FİYAT</w:t>
            </w:r>
          </w:p>
        </w:tc>
        <w:tc>
          <w:tcPr>
            <w:tcW w:w="2888" w:type="dxa"/>
            <w:tcBorders>
              <w:bottom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4" w:line="312" w:lineRule="exact"/>
              <w:ind w:right="12"/>
              <w:rPr>
                <w:sz w:val="28"/>
              </w:rPr>
            </w:pPr>
            <w:r>
              <w:rPr>
                <w:spacing w:val="-2"/>
                <w:sz w:val="28"/>
              </w:rPr>
              <w:t>₺2.160,00</w:t>
            </w:r>
          </w:p>
        </w:tc>
        <w:tc>
          <w:tcPr>
            <w:tcW w:w="2887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4" w:line="312" w:lineRule="exact"/>
              <w:ind w:left="36" w:right="4"/>
              <w:rPr>
                <w:sz w:val="28"/>
              </w:rPr>
            </w:pPr>
            <w:r>
              <w:rPr>
                <w:spacing w:val="-2"/>
                <w:sz w:val="28"/>
              </w:rPr>
              <w:t>₺2.445,00</w:t>
            </w:r>
          </w:p>
        </w:tc>
        <w:tc>
          <w:tcPr>
            <w:tcW w:w="2888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4" w:line="312" w:lineRule="exact"/>
              <w:ind w:right="9"/>
              <w:rPr>
                <w:sz w:val="28"/>
              </w:rPr>
            </w:pPr>
            <w:r>
              <w:rPr>
                <w:spacing w:val="-2"/>
                <w:sz w:val="28"/>
              </w:rPr>
              <w:t>₺2.871,00</w:t>
            </w:r>
          </w:p>
        </w:tc>
        <w:tc>
          <w:tcPr>
            <w:tcW w:w="2888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4" w:line="312" w:lineRule="exact"/>
              <w:ind w:right="8"/>
              <w:rPr>
                <w:sz w:val="28"/>
              </w:rPr>
            </w:pPr>
            <w:r>
              <w:rPr>
                <w:spacing w:val="-2"/>
                <w:sz w:val="28"/>
              </w:rPr>
              <w:t>₺3.446,00</w:t>
            </w:r>
          </w:p>
        </w:tc>
        <w:tc>
          <w:tcPr>
            <w:tcW w:w="2888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4" w:line="312" w:lineRule="exact"/>
              <w:ind w:right="9"/>
              <w:rPr>
                <w:sz w:val="28"/>
              </w:rPr>
            </w:pPr>
            <w:r>
              <w:rPr>
                <w:spacing w:val="-2"/>
                <w:sz w:val="28"/>
              </w:rPr>
              <w:t>₺4.021,00</w:t>
            </w:r>
          </w:p>
        </w:tc>
        <w:tc>
          <w:tcPr>
            <w:tcW w:w="2888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4" w:line="312" w:lineRule="exact"/>
              <w:ind w:right="9"/>
              <w:rPr>
                <w:sz w:val="28"/>
              </w:rPr>
            </w:pPr>
            <w:r>
              <w:rPr>
                <w:spacing w:val="-2"/>
                <w:sz w:val="28"/>
              </w:rPr>
              <w:t>₺4.596,00</w:t>
            </w:r>
          </w:p>
        </w:tc>
        <w:tc>
          <w:tcPr>
            <w:tcW w:w="2888" w:type="dxa"/>
            <w:tcBorders>
              <w:left w:val="single" w:sz="8" w:space="0" w:color="BEBEBE"/>
              <w:bottom w:val="single" w:sz="8" w:space="0" w:color="BEBEBE"/>
            </w:tcBorders>
          </w:tcPr>
          <w:p w:rsidR="007842E0" w:rsidRDefault="00AC466A">
            <w:pPr>
              <w:pStyle w:val="TableParagraph"/>
              <w:spacing w:before="4" w:line="312" w:lineRule="exact"/>
              <w:ind w:right="8"/>
              <w:rPr>
                <w:sz w:val="28"/>
              </w:rPr>
            </w:pPr>
            <w:r>
              <w:rPr>
                <w:spacing w:val="-2"/>
                <w:sz w:val="28"/>
              </w:rPr>
              <w:t>₺5.170,00</w:t>
            </w:r>
          </w:p>
        </w:tc>
      </w:tr>
      <w:tr w:rsidR="007842E0">
        <w:trPr>
          <w:trHeight w:val="336"/>
        </w:trPr>
        <w:tc>
          <w:tcPr>
            <w:tcW w:w="2536" w:type="dxa"/>
          </w:tcPr>
          <w:p w:rsidR="007842E0" w:rsidRDefault="00AC466A">
            <w:pPr>
              <w:pStyle w:val="TableParagraph"/>
              <w:spacing w:line="316" w:lineRule="exact"/>
              <w:ind w:left="4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İDARE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>PAYI</w:t>
            </w:r>
          </w:p>
        </w:tc>
        <w:tc>
          <w:tcPr>
            <w:tcW w:w="2888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3" w:lineRule="exact"/>
              <w:ind w:right="8"/>
              <w:rPr>
                <w:sz w:val="28"/>
              </w:rPr>
            </w:pPr>
            <w:r>
              <w:rPr>
                <w:spacing w:val="-2"/>
                <w:sz w:val="28"/>
              </w:rPr>
              <w:t>₺216,00</w:t>
            </w:r>
          </w:p>
        </w:tc>
        <w:tc>
          <w:tcPr>
            <w:tcW w:w="28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3" w:lineRule="exact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₺244,50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3" w:lineRule="exact"/>
              <w:ind w:right="5"/>
              <w:rPr>
                <w:sz w:val="28"/>
              </w:rPr>
            </w:pPr>
            <w:r>
              <w:rPr>
                <w:spacing w:val="-2"/>
                <w:sz w:val="28"/>
              </w:rPr>
              <w:t>₺287,10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3" w:lineRule="exact"/>
              <w:ind w:right="5"/>
              <w:rPr>
                <w:sz w:val="28"/>
              </w:rPr>
            </w:pPr>
            <w:r>
              <w:rPr>
                <w:spacing w:val="-2"/>
                <w:sz w:val="28"/>
              </w:rPr>
              <w:t>₺344,60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3" w:lineRule="exact"/>
              <w:ind w:right="5"/>
              <w:rPr>
                <w:sz w:val="28"/>
              </w:rPr>
            </w:pPr>
            <w:r>
              <w:rPr>
                <w:spacing w:val="-2"/>
                <w:sz w:val="28"/>
              </w:rPr>
              <w:t>₺402,10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3" w:lineRule="exact"/>
              <w:ind w:right="5"/>
              <w:rPr>
                <w:sz w:val="28"/>
              </w:rPr>
            </w:pPr>
            <w:r>
              <w:rPr>
                <w:spacing w:val="-2"/>
                <w:sz w:val="28"/>
              </w:rPr>
              <w:t>₺459,60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3" w:lineRule="exact"/>
              <w:ind w:right="5"/>
              <w:rPr>
                <w:sz w:val="28"/>
              </w:rPr>
            </w:pPr>
            <w:r>
              <w:rPr>
                <w:spacing w:val="-2"/>
                <w:sz w:val="28"/>
              </w:rPr>
              <w:t>₺517,00</w:t>
            </w:r>
          </w:p>
        </w:tc>
      </w:tr>
      <w:tr w:rsidR="007842E0">
        <w:trPr>
          <w:trHeight w:val="335"/>
        </w:trPr>
        <w:tc>
          <w:tcPr>
            <w:tcW w:w="2536" w:type="dxa"/>
          </w:tcPr>
          <w:p w:rsidR="007842E0" w:rsidRDefault="00AC466A">
            <w:pPr>
              <w:pStyle w:val="TableParagraph"/>
              <w:spacing w:line="316" w:lineRule="exact"/>
              <w:ind w:left="44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ARA</w:t>
            </w:r>
            <w:r>
              <w:rPr>
                <w:rFonts w:asci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TOPLAM</w:t>
            </w:r>
          </w:p>
        </w:tc>
        <w:tc>
          <w:tcPr>
            <w:tcW w:w="2888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2" w:lineRule="exact"/>
              <w:ind w:right="12"/>
              <w:rPr>
                <w:sz w:val="28"/>
              </w:rPr>
            </w:pPr>
            <w:r>
              <w:rPr>
                <w:spacing w:val="-2"/>
                <w:sz w:val="28"/>
              </w:rPr>
              <w:t>₺2.376,00</w:t>
            </w:r>
          </w:p>
        </w:tc>
        <w:tc>
          <w:tcPr>
            <w:tcW w:w="28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2" w:lineRule="exact"/>
              <w:ind w:left="36" w:right="4"/>
              <w:rPr>
                <w:sz w:val="28"/>
              </w:rPr>
            </w:pPr>
            <w:r>
              <w:rPr>
                <w:spacing w:val="-2"/>
                <w:sz w:val="28"/>
              </w:rPr>
              <w:t>₺2.689,50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2" w:lineRule="exact"/>
              <w:ind w:right="9"/>
              <w:rPr>
                <w:sz w:val="28"/>
              </w:rPr>
            </w:pPr>
            <w:r>
              <w:rPr>
                <w:spacing w:val="-2"/>
                <w:sz w:val="28"/>
              </w:rPr>
              <w:t>₺3.158,10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2" w:lineRule="exact"/>
              <w:ind w:right="8"/>
              <w:rPr>
                <w:sz w:val="28"/>
              </w:rPr>
            </w:pPr>
            <w:r>
              <w:rPr>
                <w:spacing w:val="-2"/>
                <w:sz w:val="28"/>
              </w:rPr>
              <w:t>₺3.790,60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2" w:lineRule="exact"/>
              <w:ind w:right="9"/>
              <w:rPr>
                <w:sz w:val="28"/>
              </w:rPr>
            </w:pPr>
            <w:r>
              <w:rPr>
                <w:spacing w:val="-2"/>
                <w:sz w:val="28"/>
              </w:rPr>
              <w:t>₺4.423,10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2" w:lineRule="exact"/>
              <w:ind w:right="9"/>
              <w:rPr>
                <w:sz w:val="28"/>
              </w:rPr>
            </w:pPr>
            <w:r>
              <w:rPr>
                <w:spacing w:val="-2"/>
                <w:sz w:val="28"/>
              </w:rPr>
              <w:t>₺5.055,60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2" w:lineRule="exact"/>
              <w:ind w:right="8"/>
              <w:rPr>
                <w:sz w:val="28"/>
              </w:rPr>
            </w:pPr>
            <w:r>
              <w:rPr>
                <w:spacing w:val="-2"/>
                <w:sz w:val="28"/>
              </w:rPr>
              <w:t>₺5.687,00</w:t>
            </w:r>
          </w:p>
        </w:tc>
      </w:tr>
      <w:tr w:rsidR="007842E0">
        <w:trPr>
          <w:trHeight w:val="336"/>
        </w:trPr>
        <w:tc>
          <w:tcPr>
            <w:tcW w:w="2536" w:type="dxa"/>
          </w:tcPr>
          <w:p w:rsidR="007842E0" w:rsidRDefault="00AC466A">
            <w:pPr>
              <w:pStyle w:val="TableParagraph"/>
              <w:spacing w:line="316" w:lineRule="exact"/>
              <w:ind w:left="44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5"/>
                <w:sz w:val="28"/>
              </w:rPr>
              <w:t>KDV</w:t>
            </w:r>
          </w:p>
        </w:tc>
        <w:tc>
          <w:tcPr>
            <w:tcW w:w="2888" w:type="dxa"/>
            <w:tcBorders>
              <w:top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3" w:lineRule="exact"/>
              <w:ind w:right="8"/>
              <w:rPr>
                <w:sz w:val="28"/>
              </w:rPr>
            </w:pPr>
            <w:r>
              <w:rPr>
                <w:spacing w:val="-2"/>
                <w:sz w:val="28"/>
              </w:rPr>
              <w:t>₺475,20</w:t>
            </w:r>
          </w:p>
        </w:tc>
        <w:tc>
          <w:tcPr>
            <w:tcW w:w="2887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3" w:lineRule="exact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₺537,90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3" w:lineRule="exact"/>
              <w:ind w:right="5"/>
              <w:rPr>
                <w:sz w:val="28"/>
              </w:rPr>
            </w:pPr>
            <w:r>
              <w:rPr>
                <w:spacing w:val="-2"/>
                <w:sz w:val="28"/>
              </w:rPr>
              <w:t>₺631,62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3" w:lineRule="exact"/>
              <w:ind w:right="5"/>
              <w:rPr>
                <w:sz w:val="28"/>
              </w:rPr>
            </w:pPr>
            <w:r>
              <w:rPr>
                <w:spacing w:val="-2"/>
                <w:sz w:val="28"/>
              </w:rPr>
              <w:t>₺758,12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3" w:lineRule="exact"/>
              <w:ind w:right="5"/>
              <w:rPr>
                <w:sz w:val="28"/>
              </w:rPr>
            </w:pPr>
            <w:r>
              <w:rPr>
                <w:spacing w:val="-2"/>
                <w:sz w:val="28"/>
              </w:rPr>
              <w:t>₺884,62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3" w:lineRule="exact"/>
              <w:ind w:right="9"/>
              <w:rPr>
                <w:sz w:val="28"/>
              </w:rPr>
            </w:pPr>
            <w:r>
              <w:rPr>
                <w:spacing w:val="-2"/>
                <w:sz w:val="28"/>
              </w:rPr>
              <w:t>₺1.011,12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</w:tcBorders>
          </w:tcPr>
          <w:p w:rsidR="007842E0" w:rsidRDefault="00AC466A">
            <w:pPr>
              <w:pStyle w:val="TableParagraph"/>
              <w:spacing w:before="3" w:line="313" w:lineRule="exact"/>
              <w:ind w:right="8"/>
              <w:rPr>
                <w:sz w:val="28"/>
              </w:rPr>
            </w:pPr>
            <w:r>
              <w:rPr>
                <w:spacing w:val="-2"/>
                <w:sz w:val="28"/>
              </w:rPr>
              <w:t>₺1.137,40</w:t>
            </w:r>
          </w:p>
        </w:tc>
      </w:tr>
      <w:tr w:rsidR="007842E0">
        <w:trPr>
          <w:trHeight w:val="336"/>
        </w:trPr>
        <w:tc>
          <w:tcPr>
            <w:tcW w:w="2536" w:type="dxa"/>
            <w:shd w:val="clear" w:color="auto" w:fill="BEBEBE"/>
          </w:tcPr>
          <w:p w:rsidR="007842E0" w:rsidRDefault="00AC466A">
            <w:pPr>
              <w:pStyle w:val="TableParagraph"/>
              <w:spacing w:line="316" w:lineRule="exact"/>
              <w:ind w:left="4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KONTROL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>TİPİ</w:t>
            </w:r>
          </w:p>
        </w:tc>
        <w:tc>
          <w:tcPr>
            <w:tcW w:w="20215" w:type="dxa"/>
            <w:gridSpan w:val="7"/>
            <w:shd w:val="clear" w:color="auto" w:fill="BEBEBE"/>
          </w:tcPr>
          <w:p w:rsidR="007842E0" w:rsidRDefault="00AC466A">
            <w:pPr>
              <w:pStyle w:val="TableParagraph"/>
              <w:spacing w:line="316" w:lineRule="exact"/>
              <w:ind w:left="3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FİYAT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LİSTESİ</w:t>
            </w:r>
          </w:p>
        </w:tc>
      </w:tr>
      <w:tr w:rsidR="007842E0">
        <w:trPr>
          <w:trHeight w:val="1052"/>
        </w:trPr>
        <w:tc>
          <w:tcPr>
            <w:tcW w:w="2536" w:type="dxa"/>
          </w:tcPr>
          <w:p w:rsidR="007842E0" w:rsidRDefault="00AC466A">
            <w:pPr>
              <w:pStyle w:val="TableParagraph"/>
              <w:spacing w:before="9" w:line="256" w:lineRule="auto"/>
              <w:ind w:left="44" w:right="862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PERİYODİK KONTROL</w:t>
            </w:r>
          </w:p>
          <w:p w:rsidR="007842E0" w:rsidRDefault="00AC466A">
            <w:pPr>
              <w:pStyle w:val="TableParagraph"/>
              <w:ind w:left="4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TOPLAM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FİYAT</w:t>
            </w:r>
          </w:p>
        </w:tc>
        <w:tc>
          <w:tcPr>
            <w:tcW w:w="2888" w:type="dxa"/>
            <w:tcBorders>
              <w:bottom w:val="single" w:sz="8" w:space="0" w:color="BEBEBE"/>
              <w:right w:val="single" w:sz="8" w:space="0" w:color="BEBEBE"/>
            </w:tcBorders>
          </w:tcPr>
          <w:p w:rsidR="007842E0" w:rsidRDefault="007842E0">
            <w:pPr>
              <w:pStyle w:val="TableParagraph"/>
              <w:spacing w:before="1"/>
              <w:ind w:left="0"/>
              <w:jc w:val="left"/>
              <w:rPr>
                <w:rFonts w:ascii="Times New Roman"/>
                <w:b/>
                <w:sz w:val="28"/>
              </w:rPr>
            </w:pPr>
          </w:p>
          <w:p w:rsidR="007842E0" w:rsidRDefault="00AC466A">
            <w:pPr>
              <w:pStyle w:val="TableParagraph"/>
              <w:spacing w:before="1"/>
              <w:ind w:right="13"/>
              <w:rPr>
                <w:rFonts w:ascii="Noto Sans Display" w:hAnsi="Noto Sans Display"/>
                <w:b/>
                <w:sz w:val="28"/>
              </w:rPr>
            </w:pPr>
            <w:r>
              <w:rPr>
                <w:rFonts w:ascii="Noto Sans Display" w:hAnsi="Noto Sans Display"/>
                <w:b/>
                <w:spacing w:val="-2"/>
                <w:sz w:val="28"/>
              </w:rPr>
              <w:t>₺2.851,20</w:t>
            </w:r>
          </w:p>
        </w:tc>
        <w:tc>
          <w:tcPr>
            <w:tcW w:w="2887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7842E0">
            <w:pPr>
              <w:pStyle w:val="TableParagraph"/>
              <w:spacing w:before="1"/>
              <w:ind w:left="0"/>
              <w:jc w:val="left"/>
              <w:rPr>
                <w:rFonts w:ascii="Times New Roman"/>
                <w:b/>
                <w:sz w:val="28"/>
              </w:rPr>
            </w:pPr>
          </w:p>
          <w:p w:rsidR="007842E0" w:rsidRDefault="00AC466A">
            <w:pPr>
              <w:pStyle w:val="TableParagraph"/>
              <w:spacing w:before="1"/>
              <w:ind w:left="36" w:right="4"/>
              <w:rPr>
                <w:rFonts w:ascii="Noto Sans Display" w:hAnsi="Noto Sans Display"/>
                <w:b/>
                <w:sz w:val="28"/>
              </w:rPr>
            </w:pPr>
            <w:r>
              <w:rPr>
                <w:rFonts w:ascii="Noto Sans Display" w:hAnsi="Noto Sans Display"/>
                <w:b/>
                <w:spacing w:val="-2"/>
                <w:sz w:val="28"/>
              </w:rPr>
              <w:t>₺3.227,40</w:t>
            </w:r>
          </w:p>
        </w:tc>
        <w:tc>
          <w:tcPr>
            <w:tcW w:w="2888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7842E0">
            <w:pPr>
              <w:pStyle w:val="TableParagraph"/>
              <w:spacing w:before="1"/>
              <w:ind w:left="0"/>
              <w:jc w:val="left"/>
              <w:rPr>
                <w:rFonts w:ascii="Times New Roman"/>
                <w:b/>
                <w:sz w:val="28"/>
              </w:rPr>
            </w:pPr>
          </w:p>
          <w:p w:rsidR="007842E0" w:rsidRDefault="00AC466A">
            <w:pPr>
              <w:pStyle w:val="TableParagraph"/>
              <w:spacing w:before="1"/>
              <w:ind w:right="10"/>
              <w:rPr>
                <w:rFonts w:ascii="Noto Sans Display" w:hAnsi="Noto Sans Display"/>
                <w:b/>
                <w:sz w:val="28"/>
              </w:rPr>
            </w:pPr>
            <w:r>
              <w:rPr>
                <w:rFonts w:ascii="Noto Sans Display" w:hAnsi="Noto Sans Display"/>
                <w:b/>
                <w:spacing w:val="-2"/>
                <w:sz w:val="28"/>
              </w:rPr>
              <w:t>₺3.789,70</w:t>
            </w:r>
          </w:p>
        </w:tc>
        <w:tc>
          <w:tcPr>
            <w:tcW w:w="2888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7842E0">
            <w:pPr>
              <w:pStyle w:val="TableParagraph"/>
              <w:spacing w:before="1"/>
              <w:ind w:left="0"/>
              <w:jc w:val="left"/>
              <w:rPr>
                <w:rFonts w:ascii="Times New Roman"/>
                <w:b/>
                <w:sz w:val="28"/>
              </w:rPr>
            </w:pPr>
          </w:p>
          <w:p w:rsidR="007842E0" w:rsidRDefault="00AC466A">
            <w:pPr>
              <w:pStyle w:val="TableParagraph"/>
              <w:spacing w:before="1"/>
              <w:ind w:right="10"/>
              <w:rPr>
                <w:rFonts w:ascii="Noto Sans Display" w:hAnsi="Noto Sans Display"/>
                <w:b/>
                <w:sz w:val="28"/>
              </w:rPr>
            </w:pPr>
            <w:r>
              <w:rPr>
                <w:rFonts w:ascii="Noto Sans Display" w:hAnsi="Noto Sans Display"/>
                <w:b/>
                <w:spacing w:val="-2"/>
                <w:sz w:val="28"/>
              </w:rPr>
              <w:t>₺4.548,70</w:t>
            </w:r>
          </w:p>
        </w:tc>
        <w:tc>
          <w:tcPr>
            <w:tcW w:w="2888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7842E0" w:rsidRDefault="007842E0">
            <w:pPr>
              <w:pStyle w:val="TableParagraph"/>
              <w:spacing w:before="1"/>
              <w:ind w:left="0"/>
              <w:jc w:val="left"/>
              <w:rPr>
                <w:rFonts w:ascii="Times New Roman"/>
                <w:b/>
                <w:sz w:val="28"/>
              </w:rPr>
            </w:pPr>
          </w:p>
          <w:p w:rsidR="007842E0" w:rsidRDefault="00AC466A">
            <w:pPr>
              <w:pStyle w:val="TableParagraph"/>
              <w:spacing w:before="1"/>
              <w:ind w:right="10"/>
              <w:rPr>
                <w:rFonts w:ascii="Noto Sans Display" w:hAnsi="Noto Sans Display"/>
                <w:b/>
                <w:sz w:val="28"/>
              </w:rPr>
            </w:pPr>
            <w:r>
              <w:rPr>
                <w:rFonts w:ascii="Noto Sans Display" w:hAnsi="Noto Sans Display"/>
                <w:b/>
                <w:spacing w:val="-2"/>
                <w:sz w:val="28"/>
              </w:rPr>
              <w:t>₺5.307,70</w:t>
            </w:r>
          </w:p>
        </w:tc>
        <w:tc>
          <w:tcPr>
            <w:tcW w:w="2888" w:type="dxa"/>
            <w:tcBorders>
              <w:left w:val="single" w:sz="8" w:space="0" w:color="BEBEBE"/>
              <w:bottom w:val="single" w:sz="8" w:space="0" w:color="D9D9D9"/>
              <w:right w:val="single" w:sz="8" w:space="0" w:color="D9D9D9"/>
            </w:tcBorders>
          </w:tcPr>
          <w:p w:rsidR="007842E0" w:rsidRDefault="007842E0">
            <w:pPr>
              <w:pStyle w:val="TableParagraph"/>
              <w:spacing w:before="1"/>
              <w:ind w:left="0"/>
              <w:jc w:val="left"/>
              <w:rPr>
                <w:rFonts w:ascii="Times New Roman"/>
                <w:b/>
                <w:sz w:val="28"/>
              </w:rPr>
            </w:pPr>
          </w:p>
          <w:p w:rsidR="007842E0" w:rsidRDefault="00AC466A">
            <w:pPr>
              <w:pStyle w:val="TableParagraph"/>
              <w:spacing w:before="1"/>
              <w:ind w:right="10"/>
              <w:rPr>
                <w:rFonts w:ascii="Noto Sans Display" w:hAnsi="Noto Sans Display"/>
                <w:b/>
                <w:sz w:val="28"/>
              </w:rPr>
            </w:pPr>
            <w:r>
              <w:rPr>
                <w:rFonts w:ascii="Noto Sans Display" w:hAnsi="Noto Sans Display"/>
                <w:b/>
                <w:spacing w:val="-2"/>
                <w:sz w:val="28"/>
              </w:rPr>
              <w:t>₺6.066,70</w:t>
            </w:r>
          </w:p>
        </w:tc>
        <w:tc>
          <w:tcPr>
            <w:tcW w:w="2888" w:type="dxa"/>
            <w:tcBorders>
              <w:left w:val="single" w:sz="8" w:space="0" w:color="D9D9D9"/>
              <w:bottom w:val="single" w:sz="8" w:space="0" w:color="D9D9D9"/>
            </w:tcBorders>
          </w:tcPr>
          <w:p w:rsidR="007842E0" w:rsidRDefault="007842E0">
            <w:pPr>
              <w:pStyle w:val="TableParagraph"/>
              <w:spacing w:before="1"/>
              <w:ind w:left="0"/>
              <w:jc w:val="left"/>
              <w:rPr>
                <w:rFonts w:ascii="Times New Roman"/>
                <w:b/>
                <w:sz w:val="28"/>
              </w:rPr>
            </w:pPr>
          </w:p>
          <w:p w:rsidR="007842E0" w:rsidRDefault="00AC466A">
            <w:pPr>
              <w:pStyle w:val="TableParagraph"/>
              <w:spacing w:before="1"/>
              <w:ind w:right="9"/>
              <w:rPr>
                <w:rFonts w:ascii="Noto Sans Display" w:hAnsi="Noto Sans Display"/>
                <w:b/>
                <w:sz w:val="28"/>
              </w:rPr>
            </w:pPr>
            <w:r>
              <w:rPr>
                <w:rFonts w:ascii="Noto Sans Display" w:hAnsi="Noto Sans Display"/>
                <w:b/>
                <w:spacing w:val="-2"/>
                <w:sz w:val="28"/>
              </w:rPr>
              <w:t>₺6.824,40</w:t>
            </w:r>
          </w:p>
        </w:tc>
      </w:tr>
      <w:tr w:rsidR="007842E0">
        <w:trPr>
          <w:trHeight w:val="1052"/>
        </w:trPr>
        <w:tc>
          <w:tcPr>
            <w:tcW w:w="2536" w:type="dxa"/>
          </w:tcPr>
          <w:p w:rsidR="007842E0" w:rsidRDefault="00AC466A">
            <w:pPr>
              <w:pStyle w:val="TableParagraph"/>
              <w:spacing w:before="9" w:line="256" w:lineRule="auto"/>
              <w:ind w:left="44" w:right="83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TESCİL KONTROLÜ</w:t>
            </w:r>
          </w:p>
          <w:p w:rsidR="007842E0" w:rsidRDefault="00AC466A">
            <w:pPr>
              <w:pStyle w:val="TableParagraph"/>
              <w:ind w:left="4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TOPLAM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FİYAT</w:t>
            </w:r>
          </w:p>
        </w:tc>
        <w:tc>
          <w:tcPr>
            <w:tcW w:w="2888" w:type="dxa"/>
            <w:tcBorders>
              <w:top w:val="single" w:sz="8" w:space="0" w:color="BEBEBE"/>
              <w:right w:val="single" w:sz="8" w:space="0" w:color="BEBEBE"/>
            </w:tcBorders>
          </w:tcPr>
          <w:p w:rsidR="007842E0" w:rsidRDefault="007842E0">
            <w:pPr>
              <w:pStyle w:val="TableParagraph"/>
              <w:spacing w:before="1"/>
              <w:ind w:left="0"/>
              <w:jc w:val="left"/>
              <w:rPr>
                <w:rFonts w:ascii="Times New Roman"/>
                <w:b/>
                <w:sz w:val="28"/>
              </w:rPr>
            </w:pPr>
          </w:p>
          <w:p w:rsidR="007842E0" w:rsidRDefault="00AC466A">
            <w:pPr>
              <w:pStyle w:val="TableParagraph"/>
              <w:ind w:right="13"/>
              <w:rPr>
                <w:rFonts w:ascii="Noto Sans Display" w:hAnsi="Noto Sans Display"/>
                <w:b/>
                <w:sz w:val="28"/>
              </w:rPr>
            </w:pPr>
            <w:r>
              <w:rPr>
                <w:rFonts w:ascii="Noto Sans Display" w:hAnsi="Noto Sans Display"/>
                <w:b/>
                <w:spacing w:val="-2"/>
                <w:sz w:val="28"/>
              </w:rPr>
              <w:t>₺8.553,60</w:t>
            </w:r>
          </w:p>
        </w:tc>
        <w:tc>
          <w:tcPr>
            <w:tcW w:w="2887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:rsidR="007842E0" w:rsidRDefault="007842E0">
            <w:pPr>
              <w:pStyle w:val="TableParagraph"/>
              <w:spacing w:before="1"/>
              <w:ind w:left="0"/>
              <w:jc w:val="left"/>
              <w:rPr>
                <w:rFonts w:ascii="Times New Roman"/>
                <w:b/>
                <w:sz w:val="28"/>
              </w:rPr>
            </w:pPr>
          </w:p>
          <w:p w:rsidR="007842E0" w:rsidRDefault="00AC466A">
            <w:pPr>
              <w:pStyle w:val="TableParagraph"/>
              <w:ind w:left="36" w:right="4"/>
              <w:rPr>
                <w:rFonts w:ascii="Noto Sans Display" w:hAnsi="Noto Sans Display"/>
                <w:b/>
                <w:sz w:val="28"/>
              </w:rPr>
            </w:pPr>
            <w:r>
              <w:rPr>
                <w:rFonts w:ascii="Noto Sans Display" w:hAnsi="Noto Sans Display"/>
                <w:b/>
                <w:spacing w:val="-2"/>
                <w:sz w:val="28"/>
              </w:rPr>
              <w:t>₺</w:t>
            </w:r>
            <w:r w:rsidR="00002354">
              <w:rPr>
                <w:rFonts w:ascii="Noto Sans Display" w:hAnsi="Noto Sans Display"/>
                <w:b/>
                <w:spacing w:val="-2"/>
                <w:sz w:val="28"/>
              </w:rPr>
              <w:t>9.68</w:t>
            </w:r>
            <w:bookmarkStart w:id="0" w:name="_GoBack"/>
            <w:bookmarkEnd w:id="0"/>
            <w:r>
              <w:rPr>
                <w:rFonts w:ascii="Noto Sans Display" w:hAnsi="Noto Sans Display"/>
                <w:b/>
                <w:spacing w:val="-2"/>
                <w:sz w:val="28"/>
              </w:rPr>
              <w:t>2,20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:rsidR="007842E0" w:rsidRDefault="007842E0">
            <w:pPr>
              <w:pStyle w:val="TableParagraph"/>
              <w:spacing w:before="1"/>
              <w:ind w:left="0"/>
              <w:jc w:val="left"/>
              <w:rPr>
                <w:rFonts w:ascii="Times New Roman"/>
                <w:b/>
                <w:sz w:val="28"/>
              </w:rPr>
            </w:pPr>
          </w:p>
          <w:p w:rsidR="007842E0" w:rsidRDefault="00AC466A">
            <w:pPr>
              <w:pStyle w:val="TableParagraph"/>
              <w:ind w:right="6"/>
              <w:rPr>
                <w:rFonts w:ascii="Noto Sans Display" w:hAnsi="Noto Sans Display"/>
                <w:b/>
                <w:sz w:val="28"/>
              </w:rPr>
            </w:pPr>
            <w:r>
              <w:rPr>
                <w:rFonts w:ascii="Noto Sans Display" w:hAnsi="Noto Sans Display"/>
                <w:b/>
                <w:spacing w:val="-2"/>
                <w:sz w:val="28"/>
              </w:rPr>
              <w:t>₺11.369,20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:rsidR="007842E0" w:rsidRDefault="007842E0">
            <w:pPr>
              <w:pStyle w:val="TableParagraph"/>
              <w:spacing w:before="1"/>
              <w:ind w:left="0"/>
              <w:jc w:val="left"/>
              <w:rPr>
                <w:rFonts w:ascii="Times New Roman"/>
                <w:b/>
                <w:sz w:val="28"/>
              </w:rPr>
            </w:pPr>
          </w:p>
          <w:p w:rsidR="007842E0" w:rsidRDefault="00AC466A">
            <w:pPr>
              <w:pStyle w:val="TableParagraph"/>
              <w:ind w:right="6"/>
              <w:rPr>
                <w:rFonts w:ascii="Noto Sans Display" w:hAnsi="Noto Sans Display"/>
                <w:b/>
                <w:sz w:val="28"/>
              </w:rPr>
            </w:pPr>
            <w:r>
              <w:rPr>
                <w:rFonts w:ascii="Noto Sans Display" w:hAnsi="Noto Sans Display"/>
                <w:b/>
                <w:spacing w:val="-2"/>
                <w:sz w:val="28"/>
              </w:rPr>
              <w:t>₺13.646,20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:rsidR="007842E0" w:rsidRDefault="007842E0">
            <w:pPr>
              <w:pStyle w:val="TableParagraph"/>
              <w:spacing w:before="1"/>
              <w:ind w:left="0"/>
              <w:jc w:val="left"/>
              <w:rPr>
                <w:rFonts w:ascii="Times New Roman"/>
                <w:b/>
                <w:sz w:val="28"/>
              </w:rPr>
            </w:pPr>
          </w:p>
          <w:p w:rsidR="007842E0" w:rsidRDefault="00AC466A">
            <w:pPr>
              <w:pStyle w:val="TableParagraph"/>
              <w:ind w:right="7"/>
              <w:rPr>
                <w:rFonts w:ascii="Noto Sans Display" w:hAnsi="Noto Sans Display"/>
                <w:b/>
                <w:sz w:val="28"/>
              </w:rPr>
            </w:pPr>
            <w:r>
              <w:rPr>
                <w:rFonts w:ascii="Noto Sans Display" w:hAnsi="Noto Sans Display"/>
                <w:b/>
                <w:spacing w:val="-2"/>
                <w:sz w:val="28"/>
              </w:rPr>
              <w:t>₺15.923,20</w:t>
            </w:r>
          </w:p>
        </w:tc>
        <w:tc>
          <w:tcPr>
            <w:tcW w:w="2888" w:type="dxa"/>
            <w:tcBorders>
              <w:top w:val="single" w:sz="8" w:space="0" w:color="D9D9D9"/>
              <w:left w:val="single" w:sz="8" w:space="0" w:color="BEBEBE"/>
              <w:right w:val="single" w:sz="8" w:space="0" w:color="BEBEBE"/>
            </w:tcBorders>
          </w:tcPr>
          <w:p w:rsidR="007842E0" w:rsidRDefault="007842E0">
            <w:pPr>
              <w:pStyle w:val="TableParagraph"/>
              <w:spacing w:before="1"/>
              <w:ind w:left="0"/>
              <w:jc w:val="left"/>
              <w:rPr>
                <w:rFonts w:ascii="Times New Roman"/>
                <w:b/>
                <w:sz w:val="28"/>
              </w:rPr>
            </w:pPr>
          </w:p>
          <w:p w:rsidR="007842E0" w:rsidRDefault="00AC466A">
            <w:pPr>
              <w:pStyle w:val="TableParagraph"/>
              <w:ind w:right="6"/>
              <w:rPr>
                <w:rFonts w:ascii="Noto Sans Display" w:hAnsi="Noto Sans Display"/>
                <w:b/>
                <w:sz w:val="28"/>
              </w:rPr>
            </w:pPr>
            <w:r>
              <w:rPr>
                <w:rFonts w:ascii="Noto Sans Display" w:hAnsi="Noto Sans Display"/>
                <w:b/>
                <w:spacing w:val="-2"/>
                <w:sz w:val="28"/>
              </w:rPr>
              <w:t>₺18.200,20</w:t>
            </w:r>
          </w:p>
        </w:tc>
        <w:tc>
          <w:tcPr>
            <w:tcW w:w="2888" w:type="dxa"/>
            <w:tcBorders>
              <w:top w:val="single" w:sz="8" w:space="0" w:color="D9D9D9"/>
              <w:left w:val="single" w:sz="8" w:space="0" w:color="BEBEBE"/>
            </w:tcBorders>
          </w:tcPr>
          <w:p w:rsidR="007842E0" w:rsidRDefault="007842E0">
            <w:pPr>
              <w:pStyle w:val="TableParagraph"/>
              <w:spacing w:before="1"/>
              <w:ind w:left="0"/>
              <w:jc w:val="left"/>
              <w:rPr>
                <w:rFonts w:ascii="Times New Roman"/>
                <w:b/>
                <w:sz w:val="28"/>
              </w:rPr>
            </w:pPr>
          </w:p>
          <w:p w:rsidR="007842E0" w:rsidRDefault="00AC466A">
            <w:pPr>
              <w:pStyle w:val="TableParagraph"/>
              <w:ind w:right="5"/>
              <w:rPr>
                <w:rFonts w:ascii="Noto Sans Display" w:hAnsi="Noto Sans Display"/>
                <w:b/>
                <w:sz w:val="28"/>
              </w:rPr>
            </w:pPr>
            <w:r>
              <w:rPr>
                <w:rFonts w:ascii="Noto Sans Display" w:hAnsi="Noto Sans Display"/>
                <w:b/>
                <w:spacing w:val="-2"/>
                <w:sz w:val="28"/>
              </w:rPr>
              <w:t>₺20.473,20</w:t>
            </w:r>
          </w:p>
        </w:tc>
      </w:tr>
    </w:tbl>
    <w:p w:rsidR="007842E0" w:rsidRDefault="007842E0">
      <w:pPr>
        <w:rPr>
          <w:rFonts w:ascii="Noto Sans Display" w:hAnsi="Noto Sans Display"/>
          <w:sz w:val="28"/>
        </w:rPr>
        <w:sectPr w:rsidR="007842E0">
          <w:type w:val="continuous"/>
          <w:pgSz w:w="27160" w:h="19200" w:orient="landscape"/>
          <w:pgMar w:top="1680" w:right="2640" w:bottom="280" w:left="1520" w:header="708" w:footer="708" w:gutter="0"/>
          <w:cols w:space="708"/>
        </w:sectPr>
      </w:pPr>
    </w:p>
    <w:p w:rsidR="007842E0" w:rsidRDefault="00AC466A">
      <w:pPr>
        <w:spacing w:line="267" w:lineRule="exact"/>
        <w:ind w:left="1698"/>
        <w:jc w:val="center"/>
        <w:rPr>
          <w:sz w:val="24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1029931</wp:posOffset>
            </wp:positionH>
            <wp:positionV relativeFrom="paragraph">
              <wp:posOffset>-4981</wp:posOffset>
            </wp:positionV>
            <wp:extent cx="683336" cy="797305"/>
            <wp:effectExtent l="0" t="0" r="0" b="0"/>
            <wp:wrapNone/>
            <wp:docPr id="2" name="Image 2" descr="A5_Çalışma Yüzeyi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5_Çalışma Yüzeyi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36" cy="7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Firma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İrtibat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Bilgileri</w:t>
      </w:r>
    </w:p>
    <w:p w:rsidR="007842E0" w:rsidRDefault="00AC466A">
      <w:pPr>
        <w:spacing w:before="22"/>
        <w:ind w:left="1698" w:right="7"/>
        <w:jc w:val="center"/>
        <w:rPr>
          <w:sz w:val="24"/>
        </w:rPr>
      </w:pPr>
      <w:r>
        <w:rPr>
          <w:sz w:val="24"/>
        </w:rPr>
        <w:t>D-Kare</w:t>
      </w:r>
      <w:r>
        <w:rPr>
          <w:spacing w:val="-10"/>
          <w:sz w:val="24"/>
        </w:rPr>
        <w:t xml:space="preserve"> </w:t>
      </w:r>
      <w:r>
        <w:rPr>
          <w:sz w:val="24"/>
        </w:rPr>
        <w:t>Gözetim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Belgelendirme</w:t>
      </w:r>
      <w:r>
        <w:rPr>
          <w:spacing w:val="-10"/>
          <w:sz w:val="24"/>
        </w:rPr>
        <w:t xml:space="preserve"> </w:t>
      </w:r>
      <w:r>
        <w:rPr>
          <w:sz w:val="24"/>
        </w:rPr>
        <w:t>Tic.</w:t>
      </w:r>
      <w:r>
        <w:rPr>
          <w:spacing w:val="-6"/>
          <w:sz w:val="24"/>
        </w:rPr>
        <w:t xml:space="preserve"> </w:t>
      </w:r>
      <w:r>
        <w:rPr>
          <w:sz w:val="24"/>
        </w:rPr>
        <w:t>Ltd.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Şti.</w:t>
      </w:r>
    </w:p>
    <w:p w:rsidR="007842E0" w:rsidRDefault="00AC466A">
      <w:pPr>
        <w:spacing w:line="267" w:lineRule="exact"/>
        <w:ind w:left="2979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SARIYER BELEDİYESİ</w:t>
      </w:r>
    </w:p>
    <w:p w:rsidR="007842E0" w:rsidRDefault="00AC466A">
      <w:pPr>
        <w:spacing w:before="30"/>
        <w:ind w:left="3417"/>
        <w:rPr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87468032" behindDoc="1" locked="0" layoutInCell="1" allowOverlap="1">
            <wp:simplePos x="0" y="0"/>
            <wp:positionH relativeFrom="page">
              <wp:posOffset>7384170</wp:posOffset>
            </wp:positionH>
            <wp:positionV relativeFrom="paragraph">
              <wp:posOffset>-67543</wp:posOffset>
            </wp:positionV>
            <wp:extent cx="1428096" cy="58512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096" cy="585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Telefon</w:t>
      </w:r>
      <w:r>
        <w:rPr>
          <w:spacing w:val="1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444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722</w:t>
      </w:r>
    </w:p>
    <w:p w:rsidR="007842E0" w:rsidRDefault="007842E0">
      <w:pPr>
        <w:rPr>
          <w:sz w:val="24"/>
        </w:rPr>
        <w:sectPr w:rsidR="007842E0">
          <w:type w:val="continuous"/>
          <w:pgSz w:w="27160" w:h="19200" w:orient="landscape"/>
          <w:pgMar w:top="1680" w:right="2640" w:bottom="280" w:left="1520" w:header="708" w:footer="708" w:gutter="0"/>
          <w:cols w:num="2" w:space="708" w:equalWidth="0">
            <w:col w:w="6857" w:space="3150"/>
            <w:col w:w="12993"/>
          </w:cols>
        </w:sectPr>
      </w:pPr>
    </w:p>
    <w:p w:rsidR="007842E0" w:rsidRDefault="00AC466A">
      <w:pPr>
        <w:tabs>
          <w:tab w:val="left" w:pos="13524"/>
        </w:tabs>
        <w:spacing w:before="22"/>
        <w:ind w:left="1871"/>
      </w:pPr>
      <w:proofErr w:type="gramStart"/>
      <w:r>
        <w:rPr>
          <w:sz w:val="24"/>
        </w:rPr>
        <w:lastRenderedPageBreak/>
        <w:t>Telefon</w:t>
      </w:r>
      <w:r>
        <w:rPr>
          <w:spacing w:val="17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212</w:t>
      </w:r>
      <w:r>
        <w:rPr>
          <w:spacing w:val="-1"/>
          <w:sz w:val="24"/>
        </w:rPr>
        <w:t xml:space="preserve"> </w:t>
      </w:r>
      <w:r>
        <w:rPr>
          <w:sz w:val="24"/>
        </w:rPr>
        <w:t>2113109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216 </w:t>
      </w:r>
      <w:r>
        <w:rPr>
          <w:spacing w:val="-2"/>
          <w:sz w:val="24"/>
        </w:rPr>
        <w:t>2901678</w:t>
      </w:r>
      <w:r>
        <w:rPr>
          <w:sz w:val="24"/>
        </w:rPr>
        <w:tab/>
        <w:t>Adresi</w:t>
      </w:r>
      <w:r>
        <w:rPr>
          <w:spacing w:val="5"/>
          <w:sz w:val="24"/>
        </w:rPr>
        <w:t xml:space="preserve"> </w:t>
      </w:r>
      <w:r>
        <w:t>Pınar</w:t>
      </w:r>
      <w:r>
        <w:rPr>
          <w:spacing w:val="-9"/>
        </w:rPr>
        <w:t xml:space="preserve"> </w:t>
      </w:r>
      <w:r>
        <w:t>Mah.</w:t>
      </w:r>
      <w:r>
        <w:rPr>
          <w:spacing w:val="-10"/>
        </w:rPr>
        <w:t xml:space="preserve"> </w:t>
      </w:r>
      <w:r>
        <w:t>Günyüzü</w:t>
      </w:r>
      <w:r>
        <w:rPr>
          <w:spacing w:val="-7"/>
        </w:rPr>
        <w:t xml:space="preserve"> </w:t>
      </w:r>
      <w:r>
        <w:rPr>
          <w:spacing w:val="-2"/>
        </w:rPr>
        <w:t>Caddesi</w:t>
      </w:r>
    </w:p>
    <w:p w:rsidR="007842E0" w:rsidRDefault="00AC466A">
      <w:pPr>
        <w:tabs>
          <w:tab w:val="left" w:pos="14240"/>
        </w:tabs>
        <w:spacing w:before="22"/>
        <w:ind w:left="2158"/>
      </w:pPr>
      <w:proofErr w:type="gramStart"/>
      <w:r>
        <w:rPr>
          <w:sz w:val="24"/>
        </w:rPr>
        <w:t>Faks</w:t>
      </w:r>
      <w:r>
        <w:rPr>
          <w:spacing w:val="18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proofErr w:type="gramEnd"/>
      <w:r>
        <w:rPr>
          <w:sz w:val="24"/>
        </w:rPr>
        <w:t xml:space="preserve"> 216 </w:t>
      </w:r>
      <w:r>
        <w:rPr>
          <w:spacing w:val="-2"/>
          <w:sz w:val="24"/>
        </w:rPr>
        <w:t>2901679</w:t>
      </w:r>
      <w:r>
        <w:rPr>
          <w:sz w:val="24"/>
        </w:rPr>
        <w:tab/>
      </w:r>
      <w:r>
        <w:t>No:2</w:t>
      </w:r>
      <w:r>
        <w:rPr>
          <w:spacing w:val="-6"/>
        </w:rPr>
        <w:t xml:space="preserve"> </w:t>
      </w:r>
      <w:r>
        <w:rPr>
          <w:spacing w:val="-2"/>
        </w:rPr>
        <w:t>Sarıyer/İstanbul</w:t>
      </w:r>
    </w:p>
    <w:p w:rsidR="007842E0" w:rsidRDefault="00002354">
      <w:pPr>
        <w:tabs>
          <w:tab w:val="left" w:pos="2950"/>
        </w:tabs>
        <w:spacing w:before="19"/>
        <w:ind w:left="2142"/>
        <w:rPr>
          <w:rFonts w:ascii="Aroania"/>
        </w:rPr>
      </w:pPr>
      <w:hyperlink r:id="rId6">
        <w:r w:rsidR="00AC466A">
          <w:rPr>
            <w:rFonts w:ascii="Aroania"/>
            <w:color w:val="0462C1"/>
            <w:spacing w:val="-2"/>
            <w:w w:val="85"/>
            <w:u w:val="single" w:color="0462C1"/>
          </w:rPr>
          <w:t>E-</w:t>
        </w:r>
        <w:r w:rsidR="00AC466A">
          <w:rPr>
            <w:rFonts w:ascii="Aroania"/>
            <w:color w:val="0462C1"/>
            <w:spacing w:val="-4"/>
            <w:u w:val="single" w:color="0462C1"/>
          </w:rPr>
          <w:t>mai</w:t>
        </w:r>
      </w:hyperlink>
      <w:hyperlink r:id="rId7">
        <w:r w:rsidR="00AC466A">
          <w:rPr>
            <w:rFonts w:ascii="Aroania"/>
            <w:color w:val="0462C1"/>
            <w:spacing w:val="-4"/>
            <w:u w:val="single" w:color="0462C1"/>
          </w:rPr>
          <w:t>l</w:t>
        </w:r>
        <w:r w:rsidR="00AC466A">
          <w:rPr>
            <w:rFonts w:ascii="Aroania"/>
            <w:color w:val="0462C1"/>
            <w:u w:val="single" w:color="0462C1"/>
          </w:rPr>
          <w:tab/>
        </w:r>
        <w:r w:rsidR="00AC466A">
          <w:rPr>
            <w:rFonts w:ascii="Aroania"/>
            <w:color w:val="0462C1"/>
            <w:w w:val="90"/>
            <w:u w:val="single" w:color="0462C1"/>
          </w:rPr>
          <w:t>:</w:t>
        </w:r>
        <w:r w:rsidR="00AC466A">
          <w:rPr>
            <w:rFonts w:ascii="Aroania"/>
            <w:color w:val="0462C1"/>
            <w:spacing w:val="-8"/>
            <w:w w:val="90"/>
            <w:u w:val="single" w:color="0462C1"/>
          </w:rPr>
          <w:t xml:space="preserve"> </w:t>
        </w:r>
        <w:r w:rsidR="00AC466A">
          <w:rPr>
            <w:rFonts w:ascii="Aroania"/>
            <w:color w:val="0462C1"/>
            <w:spacing w:val="-2"/>
            <w:u w:val="single" w:color="0462C1"/>
          </w:rPr>
          <w:t>dkaregozetim@hs02.kep.tr</w:t>
        </w:r>
      </w:hyperlink>
    </w:p>
    <w:sectPr w:rsidR="007842E0">
      <w:type w:val="continuous"/>
      <w:pgSz w:w="27160" w:h="19200" w:orient="landscape"/>
      <w:pgMar w:top="1680" w:right="264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oania">
    <w:altName w:val="Arial"/>
    <w:charset w:val="00"/>
    <w:family w:val="swiss"/>
    <w:pitch w:val="variable"/>
  </w:font>
  <w:font w:name="Noto Sans Display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42E0"/>
    <w:rsid w:val="00002354"/>
    <w:rsid w:val="007842E0"/>
    <w:rsid w:val="00A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AB3F"/>
  <w15:docId w15:val="{F3F4BD36-E33B-46EE-99B2-B9DAC772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7376" w:hanging="3664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3"/>
      <w:jc w:val="center"/>
    </w:pPr>
    <w:rPr>
      <w:rFonts w:ascii="Aroania" w:eastAsia="Aroania" w:hAnsi="Aroania" w:cs="Aroan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karegozetim@hs02.kep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aregozetim@hs02.kep.t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Cemilcan YILMAZ</dc:creator>
  <cp:lastModifiedBy>Cemilcan YILMAZ</cp:lastModifiedBy>
  <cp:revision>3</cp:revision>
  <dcterms:created xsi:type="dcterms:W3CDTF">2025-01-06T07:16:00Z</dcterms:created>
  <dcterms:modified xsi:type="dcterms:W3CDTF">2025-01-06T07:37:00Z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2025-01-06T00:00:00Z</vt:filetime>
  </property>
  <property fmtid="{D5CDD505-2E9C-101B-9397-08002B2CF9AE}" pid="5" name="Producer">
    <vt:lpwstr>3-Heights(TM) PDF Security Shell 4.8.25.2 (http://www.pdf-tools.com)</vt:lpwstr>
  </property>
</Properties>
</file>