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Pr="00F9130F" w:rsidRDefault="00FE0039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 w:rsidR="00F222FC">
        <w:rPr>
          <w:szCs w:val="24"/>
        </w:rPr>
        <w:t xml:space="preserve"> 8. Dönem, 3. Toplantı </w:t>
      </w:r>
      <w:proofErr w:type="gramStart"/>
      <w:r w:rsidR="00F222FC">
        <w:rPr>
          <w:szCs w:val="24"/>
        </w:rPr>
        <w:t xml:space="preserve">Yılı </w:t>
      </w:r>
      <w:r w:rsidR="00CE73DE">
        <w:rPr>
          <w:szCs w:val="24"/>
        </w:rPr>
        <w:t xml:space="preserve"> 202</w:t>
      </w:r>
      <w:r w:rsidR="00F222FC">
        <w:rPr>
          <w:szCs w:val="24"/>
        </w:rPr>
        <w:t>1</w:t>
      </w:r>
      <w:proofErr w:type="gramEnd"/>
      <w:r w:rsidR="00975780">
        <w:rPr>
          <w:szCs w:val="24"/>
        </w:rPr>
        <w:t xml:space="preserve"> </w:t>
      </w:r>
      <w:r w:rsidRPr="003A798F">
        <w:rPr>
          <w:szCs w:val="24"/>
        </w:rPr>
        <w:t>Yılı</w:t>
      </w:r>
      <w:r w:rsidR="00C61443">
        <w:rPr>
          <w:szCs w:val="24"/>
        </w:rPr>
        <w:t xml:space="preserve"> </w:t>
      </w:r>
      <w:r w:rsidR="00AF37D7">
        <w:rPr>
          <w:szCs w:val="24"/>
        </w:rPr>
        <w:t xml:space="preserve">Haziran </w:t>
      </w:r>
      <w:r w:rsidR="00CE73DE">
        <w:rPr>
          <w:szCs w:val="24"/>
        </w:rPr>
        <w:t xml:space="preserve"> </w:t>
      </w:r>
      <w:r w:rsidR="009A140C" w:rsidRPr="003A798F">
        <w:rPr>
          <w:szCs w:val="24"/>
        </w:rPr>
        <w:t xml:space="preserve"> </w:t>
      </w:r>
      <w:r w:rsidRPr="003A798F">
        <w:rPr>
          <w:szCs w:val="24"/>
        </w:rPr>
        <w:t>Ayı</w:t>
      </w:r>
      <w:r w:rsidR="007852CF">
        <w:rPr>
          <w:szCs w:val="24"/>
        </w:rPr>
        <w:t xml:space="preserve"> </w:t>
      </w:r>
      <w:r w:rsidR="00E91D33">
        <w:t>To</w:t>
      </w:r>
      <w:r w:rsidR="00412068">
        <w:t xml:space="preserve">plantısının  </w:t>
      </w:r>
      <w:r w:rsidR="00CE73DE">
        <w:t>2.Birleşimi  (</w:t>
      </w:r>
      <w:r w:rsidR="00AF37D7">
        <w:t>11</w:t>
      </w:r>
      <w:r w:rsidR="0043555D">
        <w:t>.0</w:t>
      </w:r>
      <w:r w:rsidR="00AF37D7">
        <w:t>6</w:t>
      </w:r>
      <w:r w:rsidR="00682DAB">
        <w:t>.</w:t>
      </w:r>
      <w:r w:rsidR="00CE73DE">
        <w:t>202</w:t>
      </w:r>
      <w:r w:rsidR="007852CF">
        <w:t>1</w:t>
      </w:r>
      <w:r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gramStart"/>
      <w:r>
        <w:rPr>
          <w:b/>
          <w:sz w:val="24"/>
        </w:rPr>
        <w:t>no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7B1831" w:rsidRDefault="007B1831" w:rsidP="00C51FD2">
      <w:pPr>
        <w:ind w:left="426" w:hanging="426"/>
        <w:jc w:val="both"/>
        <w:rPr>
          <w:b/>
          <w:sz w:val="24"/>
          <w:szCs w:val="24"/>
        </w:rPr>
      </w:pPr>
    </w:p>
    <w:p w:rsidR="00E46FCF" w:rsidRDefault="00E46FCF" w:rsidP="00C51FD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C51FD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Ad okunmak suretiyle yoklama yapıldı. Ekseriyetin mevcut olduğu görülerek </w:t>
      </w:r>
    </w:p>
    <w:p w:rsidR="00460970" w:rsidRDefault="004C1FEB" w:rsidP="00C51FD2">
      <w:pPr>
        <w:ind w:left="426" w:hanging="426"/>
        <w:jc w:val="both"/>
        <w:rPr>
          <w:b/>
          <w:sz w:val="24"/>
          <w:szCs w:val="24"/>
        </w:rPr>
      </w:pPr>
      <w:proofErr w:type="gramStart"/>
      <w:r w:rsidRPr="00EA23DF"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 açıldı</w:t>
      </w:r>
      <w:proofErr w:type="gramEnd"/>
      <w:r w:rsidR="00FE0039" w:rsidRPr="00EA23DF">
        <w:rPr>
          <w:b/>
          <w:sz w:val="24"/>
          <w:szCs w:val="24"/>
        </w:rPr>
        <w:t xml:space="preserve">. </w:t>
      </w:r>
    </w:p>
    <w:p w:rsidR="00B05277" w:rsidRDefault="00B05277" w:rsidP="00C51FD2">
      <w:pPr>
        <w:ind w:left="426" w:hanging="426"/>
        <w:jc w:val="both"/>
        <w:rPr>
          <w:b/>
          <w:sz w:val="24"/>
          <w:szCs w:val="24"/>
        </w:rPr>
      </w:pPr>
    </w:p>
    <w:p w:rsidR="004E0E8E" w:rsidRDefault="004E0E8E" w:rsidP="00260BC6">
      <w:pPr>
        <w:ind w:left="-180" w:firstLine="3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toplantısına katılamayan meclis üyelerinin izinli sayılması oya sunuldu. </w:t>
      </w:r>
    </w:p>
    <w:p w:rsidR="004E0E8E" w:rsidRPr="001D7AF9" w:rsidRDefault="004E0E8E" w:rsidP="00260BC6">
      <w:pPr>
        <w:ind w:left="-180" w:firstLine="38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oybirliğiyle</w:t>
      </w:r>
      <w:proofErr w:type="gramEnd"/>
      <w:r>
        <w:rPr>
          <w:sz w:val="24"/>
          <w:szCs w:val="24"/>
        </w:rPr>
        <w:t xml:space="preserve"> kabul edildi.</w:t>
      </w:r>
    </w:p>
    <w:p w:rsidR="00460970" w:rsidRDefault="00460970" w:rsidP="00260BC6">
      <w:pPr>
        <w:ind w:left="426" w:firstLine="38"/>
        <w:jc w:val="both"/>
        <w:rPr>
          <w:sz w:val="24"/>
          <w:szCs w:val="24"/>
        </w:rPr>
      </w:pPr>
    </w:p>
    <w:p w:rsidR="00754244" w:rsidRPr="001D7AF9" w:rsidRDefault="00754244" w:rsidP="00260BC6">
      <w:pPr>
        <w:ind w:left="-180" w:firstLine="38"/>
        <w:contextualSpacing/>
        <w:jc w:val="both"/>
        <w:rPr>
          <w:sz w:val="24"/>
          <w:szCs w:val="24"/>
        </w:rPr>
      </w:pPr>
      <w:r w:rsidRPr="001D7AF9">
        <w:rPr>
          <w:sz w:val="24"/>
          <w:szCs w:val="24"/>
        </w:rPr>
        <w:t xml:space="preserve">Meclis Başkan Vekili Hüseyin COŞKUN: Bir önceki toplantıya ait tutanak özetinin   </w:t>
      </w:r>
    </w:p>
    <w:p w:rsidR="00754244" w:rsidRPr="001D7AF9" w:rsidRDefault="00754244" w:rsidP="00260BC6">
      <w:pPr>
        <w:ind w:left="-180" w:firstLine="38"/>
        <w:contextualSpacing/>
        <w:jc w:val="both"/>
        <w:rPr>
          <w:sz w:val="24"/>
          <w:szCs w:val="24"/>
        </w:rPr>
      </w:pPr>
      <w:proofErr w:type="gramStart"/>
      <w:r w:rsidRPr="001D7AF9">
        <w:rPr>
          <w:sz w:val="24"/>
          <w:szCs w:val="24"/>
        </w:rPr>
        <w:t>guruplara</w:t>
      </w:r>
      <w:proofErr w:type="gramEnd"/>
      <w:r w:rsidRPr="001D7AF9">
        <w:rPr>
          <w:sz w:val="24"/>
          <w:szCs w:val="24"/>
        </w:rPr>
        <w:t xml:space="preserve"> dağıtıldığı okunmuş sayılmasını önerdi. Öneri oya sunuldu. Oybirliğiyle kabul </w:t>
      </w:r>
    </w:p>
    <w:p w:rsidR="00754244" w:rsidRDefault="00754244" w:rsidP="00260BC6">
      <w:pPr>
        <w:ind w:left="-180" w:firstLine="38"/>
        <w:contextualSpacing/>
        <w:jc w:val="both"/>
        <w:rPr>
          <w:sz w:val="24"/>
          <w:szCs w:val="24"/>
        </w:rPr>
      </w:pPr>
      <w:proofErr w:type="gramStart"/>
      <w:r w:rsidRPr="001D7AF9">
        <w:rPr>
          <w:sz w:val="24"/>
          <w:szCs w:val="24"/>
        </w:rPr>
        <w:t>edildi</w:t>
      </w:r>
      <w:proofErr w:type="gramEnd"/>
      <w:r w:rsidRPr="001D7AF9">
        <w:rPr>
          <w:sz w:val="24"/>
          <w:szCs w:val="24"/>
        </w:rPr>
        <w:t>. Okunmuş sayılan tutanak özeti oybirliğiyle kabul edildi.</w:t>
      </w:r>
    </w:p>
    <w:p w:rsidR="00260BC6" w:rsidRDefault="00260BC6" w:rsidP="000571D2">
      <w:pPr>
        <w:jc w:val="both"/>
        <w:rPr>
          <w:sz w:val="24"/>
          <w:szCs w:val="24"/>
        </w:rPr>
      </w:pPr>
    </w:p>
    <w:p w:rsidR="00F05799" w:rsidRDefault="00F05799" w:rsidP="00260BC6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Gündem maddeleri gruplara dağıtıldığından okunmuş sayılması oya sunuldu. Oybirliğiyle kabul edildi. </w:t>
      </w:r>
    </w:p>
    <w:p w:rsidR="00F05799" w:rsidRDefault="00F05799" w:rsidP="000571D2">
      <w:pPr>
        <w:jc w:val="both"/>
        <w:rPr>
          <w:sz w:val="24"/>
          <w:szCs w:val="24"/>
        </w:rPr>
      </w:pPr>
    </w:p>
    <w:p w:rsidR="00260BC6" w:rsidRDefault="00260BC6" w:rsidP="00260BC6">
      <w:pPr>
        <w:ind w:left="-180" w:right="-14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2F67">
        <w:rPr>
          <w:sz w:val="24"/>
          <w:szCs w:val="24"/>
        </w:rPr>
        <w:t>Meclis Başkan Vekili Hüseyin COŞKUN: Haziran ayında yapılan ve yapılacak olan</w:t>
      </w:r>
    </w:p>
    <w:p w:rsidR="00FA2F67" w:rsidRDefault="00260BC6" w:rsidP="00260BC6">
      <w:pPr>
        <w:ind w:left="-180" w:right="-14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etkinlikler</w:t>
      </w:r>
      <w:proofErr w:type="gramEnd"/>
      <w:r>
        <w:rPr>
          <w:sz w:val="24"/>
          <w:szCs w:val="24"/>
        </w:rPr>
        <w:t xml:space="preserve"> </w:t>
      </w:r>
      <w:r w:rsidR="00FA2F67">
        <w:rPr>
          <w:sz w:val="24"/>
          <w:szCs w:val="24"/>
        </w:rPr>
        <w:t>hakkında bilgi verdi.</w:t>
      </w:r>
    </w:p>
    <w:p w:rsidR="00FA2F67" w:rsidRPr="001D7AF9" w:rsidRDefault="00FA2F67" w:rsidP="00754244">
      <w:pPr>
        <w:ind w:left="-180" w:firstLine="180"/>
        <w:contextualSpacing/>
        <w:jc w:val="both"/>
        <w:rPr>
          <w:sz w:val="24"/>
          <w:szCs w:val="24"/>
        </w:rPr>
      </w:pPr>
    </w:p>
    <w:p w:rsidR="00754244" w:rsidRPr="001D7AF9" w:rsidRDefault="00E46FCF" w:rsidP="00754244">
      <w:pPr>
        <w:ind w:left="-180" w:firstLine="18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Gündem Dışı Konuşmalar ve yazılı sözlü önergelerin görüşülmesine g</w:t>
      </w:r>
      <w:r w:rsidR="00754244" w:rsidRPr="001D7AF9">
        <w:rPr>
          <w:sz w:val="24"/>
          <w:szCs w:val="24"/>
        </w:rPr>
        <w:t xml:space="preserve">eçildi. </w:t>
      </w:r>
    </w:p>
    <w:p w:rsidR="00754244" w:rsidRPr="001D7AF9" w:rsidRDefault="00754244" w:rsidP="00754244">
      <w:pPr>
        <w:ind w:left="-180" w:firstLine="180"/>
        <w:contextualSpacing/>
        <w:jc w:val="center"/>
        <w:rPr>
          <w:sz w:val="24"/>
          <w:szCs w:val="24"/>
        </w:rPr>
      </w:pPr>
    </w:p>
    <w:p w:rsidR="00FA2F67" w:rsidRDefault="00F66BDB" w:rsidP="000F7F26">
      <w:pPr>
        <w:ind w:left="-180" w:right="-28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Tolga </w:t>
      </w:r>
      <w:proofErr w:type="gramStart"/>
      <w:r>
        <w:rPr>
          <w:sz w:val="24"/>
          <w:szCs w:val="24"/>
        </w:rPr>
        <w:t>SAVUN  :</w:t>
      </w:r>
      <w:r w:rsidR="004E0E8E">
        <w:rPr>
          <w:sz w:val="24"/>
          <w:szCs w:val="24"/>
        </w:rPr>
        <w:t xml:space="preserve"> 1</w:t>
      </w:r>
      <w:proofErr w:type="gramEnd"/>
      <w:r w:rsidR="004E0E8E">
        <w:rPr>
          <w:sz w:val="24"/>
          <w:szCs w:val="24"/>
        </w:rPr>
        <w:t>. Önerge olarak</w:t>
      </w:r>
      <w:r w:rsidR="00153922">
        <w:rPr>
          <w:sz w:val="24"/>
          <w:szCs w:val="24"/>
        </w:rPr>
        <w:t>; Belediyemizde v</w:t>
      </w:r>
      <w:bookmarkStart w:id="0" w:name="_GoBack"/>
      <w:bookmarkEnd w:id="0"/>
      <w:r w:rsidR="004E0E8E">
        <w:rPr>
          <w:sz w:val="24"/>
          <w:szCs w:val="24"/>
        </w:rPr>
        <w:t>e</w:t>
      </w:r>
      <w:r w:rsidR="00FA2F67">
        <w:rPr>
          <w:sz w:val="24"/>
          <w:szCs w:val="24"/>
        </w:rPr>
        <w:t xml:space="preserve">kaleten idare edilen müdürlükler ile ilgili yazılı önergeyi okudu. Önergenin Başkanlık Makamına havalesi oybirliğiyle kabul edildi. 2. Önerge olarak </w:t>
      </w:r>
      <w:proofErr w:type="spellStart"/>
      <w:r w:rsidR="00FA2F67">
        <w:rPr>
          <w:sz w:val="24"/>
          <w:szCs w:val="24"/>
        </w:rPr>
        <w:t>Sarbel</w:t>
      </w:r>
      <w:proofErr w:type="spellEnd"/>
      <w:r w:rsidR="00FA2F67">
        <w:rPr>
          <w:sz w:val="24"/>
          <w:szCs w:val="24"/>
        </w:rPr>
        <w:t xml:space="preserve"> AŞ’nin sermayesi ile ilgili yazılı önergeyi okudu. Önergenin Başkanlık Makamına havalesi oybirliğiyle kabul edildi.</w:t>
      </w:r>
    </w:p>
    <w:p w:rsidR="00FA2F67" w:rsidRDefault="00FA2F67" w:rsidP="000F7F26">
      <w:pPr>
        <w:ind w:left="-180" w:right="-285"/>
        <w:contextualSpacing/>
        <w:jc w:val="both"/>
        <w:rPr>
          <w:sz w:val="24"/>
          <w:szCs w:val="24"/>
        </w:rPr>
      </w:pPr>
    </w:p>
    <w:p w:rsidR="00F66BDB" w:rsidRDefault="00FA2F67" w:rsidP="000F7F26">
      <w:pPr>
        <w:ind w:left="-180" w:right="-28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0E8E">
        <w:rPr>
          <w:sz w:val="24"/>
          <w:szCs w:val="24"/>
        </w:rPr>
        <w:t xml:space="preserve">Meclis Üyesi Ergin </w:t>
      </w:r>
      <w:proofErr w:type="gramStart"/>
      <w:r w:rsidR="004E0E8E">
        <w:rPr>
          <w:sz w:val="24"/>
          <w:szCs w:val="24"/>
        </w:rPr>
        <w:t xml:space="preserve">DURDU : </w:t>
      </w:r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 Önerge olarak; Belediyemiz Özel Kalem Müdürlüğüne ayrılan bütçe</w:t>
      </w:r>
      <w:r w:rsidR="00F66BDB">
        <w:rPr>
          <w:sz w:val="24"/>
          <w:szCs w:val="24"/>
        </w:rPr>
        <w:t xml:space="preserve"> ile ilgili yazılı önergeyi okudu. Önergenin Başkanlık Makamına havalesi oybirliğiyle kabul edildi.</w:t>
      </w:r>
      <w:r>
        <w:rPr>
          <w:sz w:val="24"/>
          <w:szCs w:val="24"/>
        </w:rPr>
        <w:t xml:space="preserve"> 2. Önerge olarak; Sarıyer Belediyesinin mal ve hizmet tedariki yapan satıcılara olan borçları ile ilgili yazılı önergeyi okudu. Önergenin Başkanlık Makamına havalesi oybirliğiyle kabul edildi. </w:t>
      </w:r>
    </w:p>
    <w:p w:rsidR="00F66BDB" w:rsidRDefault="00F66BDB" w:rsidP="000F7F26">
      <w:pPr>
        <w:ind w:left="-180" w:right="-285"/>
        <w:contextualSpacing/>
        <w:jc w:val="both"/>
        <w:rPr>
          <w:sz w:val="24"/>
          <w:szCs w:val="24"/>
        </w:rPr>
      </w:pPr>
    </w:p>
    <w:p w:rsidR="00366FFF" w:rsidRDefault="00FA2F67" w:rsidP="000F7F26">
      <w:pPr>
        <w:ind w:left="-180" w:right="-28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Üyeleri Görkem KURŞUN, Hüseyin COŞGUN, Meltem YÜCEL PİR, Nizamettin GÜNEL, Halim Serdar SARIOĞLU ve Nihal YEŞİLBAŞ gündem dışı konuşma yaptılar </w:t>
      </w:r>
    </w:p>
    <w:p w:rsidR="00FA2F67" w:rsidRDefault="00FA2F67" w:rsidP="000F7F26">
      <w:pPr>
        <w:ind w:left="-180" w:right="-285"/>
        <w:contextualSpacing/>
        <w:jc w:val="both"/>
        <w:rPr>
          <w:b/>
          <w:sz w:val="24"/>
          <w:szCs w:val="24"/>
        </w:rPr>
      </w:pPr>
    </w:p>
    <w:p w:rsidR="000F7F26" w:rsidRDefault="00754244" w:rsidP="000F7F26">
      <w:pPr>
        <w:ind w:left="-180" w:right="-285"/>
        <w:contextualSpacing/>
        <w:jc w:val="both"/>
        <w:rPr>
          <w:b/>
          <w:sz w:val="24"/>
          <w:szCs w:val="24"/>
        </w:rPr>
      </w:pPr>
      <w:r w:rsidRPr="00287C60">
        <w:rPr>
          <w:b/>
          <w:sz w:val="24"/>
          <w:szCs w:val="24"/>
        </w:rPr>
        <w:t xml:space="preserve">Gündem Maddelerinin Görüşülmesine geçildi. </w:t>
      </w:r>
    </w:p>
    <w:p w:rsidR="000F7F26" w:rsidRDefault="000F7F26" w:rsidP="000F7F26">
      <w:pPr>
        <w:ind w:left="-180" w:right="-285"/>
        <w:contextualSpacing/>
        <w:jc w:val="both"/>
        <w:rPr>
          <w:b/>
          <w:sz w:val="24"/>
          <w:szCs w:val="24"/>
        </w:rPr>
      </w:pPr>
    </w:p>
    <w:p w:rsidR="000F7F26" w:rsidRDefault="001D7AF9" w:rsidP="000F7F26">
      <w:pPr>
        <w:ind w:left="-180" w:right="-285"/>
        <w:contextualSpacing/>
        <w:jc w:val="both"/>
        <w:rPr>
          <w:b/>
          <w:sz w:val="24"/>
          <w:szCs w:val="24"/>
        </w:rPr>
      </w:pPr>
      <w:r w:rsidRPr="001D7AF9">
        <w:rPr>
          <w:sz w:val="24"/>
          <w:szCs w:val="24"/>
          <w:u w:val="single"/>
        </w:rPr>
        <w:t xml:space="preserve">Gündemin </w:t>
      </w:r>
      <w:r w:rsidR="00366FFF">
        <w:rPr>
          <w:sz w:val="24"/>
          <w:szCs w:val="24"/>
          <w:u w:val="single"/>
        </w:rPr>
        <w:t>1</w:t>
      </w:r>
      <w:r w:rsidRPr="001D7AF9">
        <w:rPr>
          <w:sz w:val="24"/>
          <w:szCs w:val="24"/>
          <w:u w:val="single"/>
        </w:rPr>
        <w:t>. Maddesi olan</w:t>
      </w:r>
      <w:r w:rsidRPr="001D7AF9">
        <w:rPr>
          <w:sz w:val="24"/>
          <w:szCs w:val="24"/>
        </w:rPr>
        <w:t xml:space="preserve">; </w:t>
      </w:r>
      <w:r w:rsidR="00287C60">
        <w:rPr>
          <w:sz w:val="24"/>
          <w:szCs w:val="24"/>
        </w:rPr>
        <w:t>“</w:t>
      </w:r>
      <w:r w:rsidR="00FA2F67" w:rsidRPr="00FA2F67">
        <w:rPr>
          <w:sz w:val="24"/>
          <w:szCs w:val="24"/>
        </w:rPr>
        <w:t xml:space="preserve">Belediyemiz bünyesinde faaliyet gösteren </w:t>
      </w:r>
      <w:proofErr w:type="spellStart"/>
      <w:r w:rsidR="00FA2F67" w:rsidRPr="00FA2F67">
        <w:rPr>
          <w:sz w:val="24"/>
          <w:szCs w:val="24"/>
        </w:rPr>
        <w:t>Çayırbaşı</w:t>
      </w:r>
      <w:proofErr w:type="spellEnd"/>
      <w:r w:rsidR="00FA2F67" w:rsidRPr="00FA2F67">
        <w:rPr>
          <w:sz w:val="24"/>
          <w:szCs w:val="24"/>
        </w:rPr>
        <w:t xml:space="preserve"> ve</w:t>
      </w:r>
    </w:p>
    <w:p w:rsidR="000F7F26" w:rsidRDefault="00FA2F67" w:rsidP="000F7F26">
      <w:pPr>
        <w:ind w:left="-180" w:right="-285"/>
        <w:contextualSpacing/>
        <w:jc w:val="both"/>
        <w:rPr>
          <w:b/>
          <w:sz w:val="24"/>
          <w:szCs w:val="24"/>
        </w:rPr>
      </w:pPr>
      <w:proofErr w:type="spellStart"/>
      <w:r w:rsidRPr="00FA2F67">
        <w:rPr>
          <w:sz w:val="24"/>
          <w:szCs w:val="24"/>
        </w:rPr>
        <w:t>Ferahevler</w:t>
      </w:r>
      <w:proofErr w:type="spellEnd"/>
      <w:r w:rsidRPr="00FA2F67">
        <w:rPr>
          <w:sz w:val="24"/>
          <w:szCs w:val="24"/>
        </w:rPr>
        <w:t xml:space="preserve"> </w:t>
      </w:r>
      <w:proofErr w:type="gramStart"/>
      <w:r w:rsidRPr="00FA2F67">
        <w:rPr>
          <w:sz w:val="24"/>
          <w:szCs w:val="24"/>
        </w:rPr>
        <w:t>Mahallelerinde   bulunan</w:t>
      </w:r>
      <w:proofErr w:type="gramEnd"/>
      <w:r w:rsidRPr="00FA2F67">
        <w:rPr>
          <w:sz w:val="24"/>
          <w:szCs w:val="24"/>
        </w:rPr>
        <w:t xml:space="preserve">  Gündüz  Bakım Evi Şubelerine isim verilmesi </w:t>
      </w:r>
      <w:proofErr w:type="spellStart"/>
      <w:r w:rsidRPr="00FA2F67">
        <w:rPr>
          <w:sz w:val="24"/>
          <w:szCs w:val="24"/>
        </w:rPr>
        <w:t>hk</w:t>
      </w:r>
      <w:proofErr w:type="spellEnd"/>
      <w:r w:rsidRPr="00FA2F67">
        <w:rPr>
          <w:sz w:val="24"/>
          <w:szCs w:val="24"/>
        </w:rPr>
        <w:t xml:space="preserve">. </w:t>
      </w:r>
    </w:p>
    <w:p w:rsidR="004E0E8E" w:rsidRDefault="00FA2F67" w:rsidP="004E0E8E">
      <w:pPr>
        <w:ind w:left="-180" w:right="-285"/>
        <w:contextualSpacing/>
        <w:jc w:val="both"/>
        <w:rPr>
          <w:rStyle w:val="Gl"/>
          <w:b w:val="0"/>
          <w:sz w:val="24"/>
          <w:szCs w:val="24"/>
        </w:rPr>
      </w:pPr>
      <w:r w:rsidRPr="00FA2F67">
        <w:rPr>
          <w:sz w:val="24"/>
          <w:szCs w:val="24"/>
        </w:rPr>
        <w:t xml:space="preserve">Çevre ve Sağlık – </w:t>
      </w:r>
      <w:proofErr w:type="gramStart"/>
      <w:r w:rsidRPr="00FA2F67">
        <w:rPr>
          <w:sz w:val="24"/>
          <w:szCs w:val="24"/>
        </w:rPr>
        <w:t>Kadın   ve</w:t>
      </w:r>
      <w:proofErr w:type="gramEnd"/>
      <w:r w:rsidRPr="00FA2F67">
        <w:rPr>
          <w:sz w:val="24"/>
          <w:szCs w:val="24"/>
        </w:rPr>
        <w:t xml:space="preserve"> Aile – Engelsiz Yaşam Araştırma  ve İnceleme Komisyonu müşterek raporu</w:t>
      </w:r>
      <w:r w:rsidR="00862BCD">
        <w:rPr>
          <w:sz w:val="24"/>
          <w:szCs w:val="24"/>
        </w:rPr>
        <w:t xml:space="preserve">” </w:t>
      </w:r>
      <w:proofErr w:type="spellStart"/>
      <w:r w:rsidR="006F62AA">
        <w:rPr>
          <w:sz w:val="24"/>
          <w:szCs w:val="24"/>
        </w:rPr>
        <w:t>nun</w:t>
      </w:r>
      <w:proofErr w:type="spellEnd"/>
      <w:r w:rsidR="006F62AA">
        <w:rPr>
          <w:sz w:val="24"/>
          <w:szCs w:val="24"/>
        </w:rPr>
        <w:t xml:space="preserve"> </w:t>
      </w:r>
      <w:r w:rsidR="001D7AF9" w:rsidRPr="00287C60">
        <w:rPr>
          <w:rStyle w:val="Gl"/>
          <w:b w:val="0"/>
          <w:sz w:val="24"/>
          <w:szCs w:val="24"/>
        </w:rPr>
        <w:t xml:space="preserve"> görüşülmesine geçildi.</w:t>
      </w:r>
    </w:p>
    <w:p w:rsidR="004E0E8E" w:rsidRDefault="004E0E8E" w:rsidP="004E0E8E">
      <w:pPr>
        <w:ind w:left="-180" w:right="-285"/>
        <w:contextualSpacing/>
        <w:jc w:val="both"/>
        <w:rPr>
          <w:rStyle w:val="Gl"/>
          <w:b w:val="0"/>
          <w:sz w:val="24"/>
          <w:szCs w:val="24"/>
        </w:rPr>
      </w:pPr>
    </w:p>
    <w:p w:rsidR="004E0E8E" w:rsidRDefault="001D7AF9" w:rsidP="004E0E8E">
      <w:pPr>
        <w:ind w:left="-180" w:right="-285"/>
        <w:contextualSpacing/>
        <w:jc w:val="both"/>
        <w:rPr>
          <w:rStyle w:val="Gl"/>
          <w:b w:val="0"/>
          <w:sz w:val="24"/>
          <w:szCs w:val="24"/>
        </w:rPr>
      </w:pPr>
      <w:r w:rsidRPr="001D7AF9">
        <w:rPr>
          <w:rStyle w:val="Gl"/>
          <w:b w:val="0"/>
          <w:sz w:val="24"/>
          <w:szCs w:val="24"/>
        </w:rPr>
        <w:t xml:space="preserve">Müşterek Komisyon raporu; Komisyonlardan geldiği şekliyle oya sunuldu. </w:t>
      </w:r>
      <w:r w:rsidRPr="007D107A">
        <w:rPr>
          <w:rStyle w:val="Gl"/>
          <w:sz w:val="24"/>
          <w:szCs w:val="24"/>
        </w:rPr>
        <w:t>Oy</w:t>
      </w:r>
      <w:r w:rsidR="000F7F26">
        <w:rPr>
          <w:rStyle w:val="Gl"/>
          <w:sz w:val="24"/>
          <w:szCs w:val="24"/>
        </w:rPr>
        <w:t>birliğiyle</w:t>
      </w:r>
      <w:r w:rsidRPr="001D7AF9">
        <w:rPr>
          <w:rStyle w:val="Gl"/>
          <w:b w:val="0"/>
          <w:sz w:val="24"/>
          <w:szCs w:val="24"/>
        </w:rPr>
        <w:t xml:space="preserve"> kabul edildi. </w:t>
      </w:r>
    </w:p>
    <w:p w:rsidR="004E0E8E" w:rsidRDefault="004E0E8E" w:rsidP="004E0E8E">
      <w:pPr>
        <w:ind w:left="-180" w:right="-285"/>
        <w:contextualSpacing/>
        <w:jc w:val="both"/>
        <w:rPr>
          <w:rStyle w:val="Gl"/>
          <w:b w:val="0"/>
          <w:sz w:val="24"/>
          <w:szCs w:val="24"/>
        </w:rPr>
      </w:pPr>
    </w:p>
    <w:p w:rsidR="000F7F26" w:rsidRDefault="001D7AF9" w:rsidP="004E0E8E">
      <w:pPr>
        <w:ind w:left="-180" w:right="-285"/>
        <w:contextualSpacing/>
        <w:jc w:val="both"/>
        <w:rPr>
          <w:sz w:val="24"/>
          <w:szCs w:val="24"/>
        </w:rPr>
      </w:pPr>
      <w:r w:rsidRPr="001D7AF9">
        <w:rPr>
          <w:sz w:val="24"/>
          <w:szCs w:val="24"/>
          <w:u w:val="single"/>
        </w:rPr>
        <w:t xml:space="preserve">Gündemin </w:t>
      </w:r>
      <w:r w:rsidR="006F62AA">
        <w:rPr>
          <w:sz w:val="24"/>
          <w:szCs w:val="24"/>
          <w:u w:val="single"/>
        </w:rPr>
        <w:t>2</w:t>
      </w:r>
      <w:r w:rsidRPr="001D7AF9">
        <w:rPr>
          <w:sz w:val="24"/>
          <w:szCs w:val="24"/>
          <w:u w:val="single"/>
        </w:rPr>
        <w:t>. Maddesi olan:</w:t>
      </w:r>
      <w:r w:rsidRPr="001D7AF9">
        <w:rPr>
          <w:sz w:val="24"/>
          <w:szCs w:val="24"/>
        </w:rPr>
        <w:t xml:space="preserve">   “</w:t>
      </w:r>
      <w:r w:rsidR="000F7F26" w:rsidRPr="000F7F26">
        <w:rPr>
          <w:sz w:val="24"/>
          <w:szCs w:val="24"/>
        </w:rPr>
        <w:t xml:space="preserve">Sarıyer İlçesi, </w:t>
      </w:r>
      <w:proofErr w:type="spellStart"/>
      <w:r w:rsidR="000F7F26" w:rsidRPr="000F7F26">
        <w:rPr>
          <w:sz w:val="24"/>
          <w:szCs w:val="24"/>
        </w:rPr>
        <w:t>Kire</w:t>
      </w:r>
      <w:r w:rsidR="000F7F26">
        <w:rPr>
          <w:sz w:val="24"/>
          <w:szCs w:val="24"/>
        </w:rPr>
        <w:t>çburnu</w:t>
      </w:r>
      <w:proofErr w:type="spellEnd"/>
      <w:r w:rsidR="000F7F26">
        <w:rPr>
          <w:sz w:val="24"/>
          <w:szCs w:val="24"/>
        </w:rPr>
        <w:t xml:space="preserve"> Mahallesi Orman Kadastro</w:t>
      </w:r>
    </w:p>
    <w:p w:rsidR="000F7F26" w:rsidRDefault="004E0E8E" w:rsidP="000F7F26">
      <w:pPr>
        <w:tabs>
          <w:tab w:val="left" w:pos="9923"/>
        </w:tabs>
        <w:ind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F7F26" w:rsidRPr="000F7F26">
        <w:rPr>
          <w:sz w:val="24"/>
          <w:szCs w:val="24"/>
        </w:rPr>
        <w:t xml:space="preserve">çalışmalarında görev </w:t>
      </w:r>
      <w:proofErr w:type="gramStart"/>
      <w:r w:rsidR="000F7F26" w:rsidRPr="000F7F26">
        <w:rPr>
          <w:sz w:val="24"/>
          <w:szCs w:val="24"/>
        </w:rPr>
        <w:t>almak  üzere</w:t>
      </w:r>
      <w:proofErr w:type="gramEnd"/>
      <w:r w:rsidR="000F7F26" w:rsidRPr="000F7F26">
        <w:rPr>
          <w:sz w:val="24"/>
          <w:szCs w:val="24"/>
        </w:rPr>
        <w:t xml:space="preserve"> bir asil  ve bir  yedek  bilirkişi seçilmesi </w:t>
      </w:r>
      <w:proofErr w:type="spellStart"/>
      <w:r w:rsidR="000F7F26" w:rsidRPr="000F7F26">
        <w:rPr>
          <w:sz w:val="24"/>
          <w:szCs w:val="24"/>
        </w:rPr>
        <w:t>hk</w:t>
      </w:r>
      <w:proofErr w:type="spellEnd"/>
      <w:r w:rsidR="000F7F26" w:rsidRPr="000F7F26">
        <w:rPr>
          <w:sz w:val="24"/>
          <w:szCs w:val="24"/>
        </w:rPr>
        <w:t>. Hukuk –</w:t>
      </w:r>
    </w:p>
    <w:p w:rsidR="004E0E8E" w:rsidRDefault="004E0E8E" w:rsidP="000F7F26">
      <w:pPr>
        <w:tabs>
          <w:tab w:val="left" w:pos="9923"/>
        </w:tabs>
        <w:ind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F7F26" w:rsidRPr="000F7F26">
        <w:rPr>
          <w:sz w:val="24"/>
          <w:szCs w:val="24"/>
        </w:rPr>
        <w:t xml:space="preserve">Gecekondu ve </w:t>
      </w:r>
      <w:proofErr w:type="gramStart"/>
      <w:r w:rsidR="000F7F26" w:rsidRPr="000F7F26">
        <w:rPr>
          <w:sz w:val="24"/>
          <w:szCs w:val="24"/>
        </w:rPr>
        <w:t>Mülkiyet   Sorunlarını</w:t>
      </w:r>
      <w:proofErr w:type="gramEnd"/>
      <w:r w:rsidR="000F7F26" w:rsidRPr="000F7F26">
        <w:rPr>
          <w:sz w:val="24"/>
          <w:szCs w:val="24"/>
        </w:rPr>
        <w:t xml:space="preserve"> Araştırma İnceleme –Tarım   </w:t>
      </w:r>
      <w:r>
        <w:rPr>
          <w:sz w:val="24"/>
          <w:szCs w:val="24"/>
        </w:rPr>
        <w:t>Hayvancılık Balıkçılık</w:t>
      </w:r>
    </w:p>
    <w:p w:rsidR="001D7AF9" w:rsidRDefault="004E0E8E" w:rsidP="000F7F26">
      <w:pPr>
        <w:tabs>
          <w:tab w:val="left" w:pos="9923"/>
        </w:tabs>
        <w:ind w:hanging="426"/>
        <w:jc w:val="both"/>
        <w:rPr>
          <w:rStyle w:val="Gl"/>
          <w:b w:val="0"/>
          <w:sz w:val="24"/>
          <w:szCs w:val="24"/>
        </w:rPr>
      </w:pPr>
      <w:r>
        <w:rPr>
          <w:sz w:val="24"/>
          <w:szCs w:val="24"/>
        </w:rPr>
        <w:t xml:space="preserve">    v</w:t>
      </w:r>
      <w:r w:rsidR="000F7F26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0F7F26" w:rsidRPr="000F7F26">
        <w:rPr>
          <w:sz w:val="24"/>
          <w:szCs w:val="24"/>
        </w:rPr>
        <w:t xml:space="preserve">Su </w:t>
      </w:r>
      <w:proofErr w:type="gramStart"/>
      <w:r w:rsidR="000F7F26" w:rsidRPr="000F7F26">
        <w:rPr>
          <w:sz w:val="24"/>
          <w:szCs w:val="24"/>
        </w:rPr>
        <w:t>Ürünleri  Komisyonu</w:t>
      </w:r>
      <w:proofErr w:type="gramEnd"/>
      <w:r w:rsidR="000F7F26" w:rsidRPr="000F7F26">
        <w:rPr>
          <w:sz w:val="24"/>
          <w:szCs w:val="24"/>
        </w:rPr>
        <w:t xml:space="preserve"> müşterek raporu</w:t>
      </w:r>
      <w:r w:rsidR="000F7F26">
        <w:rPr>
          <w:sz w:val="24"/>
          <w:szCs w:val="24"/>
        </w:rPr>
        <w:t xml:space="preserve"> </w:t>
      </w:r>
      <w:r w:rsidR="001D7AF9" w:rsidRPr="001D7AF9">
        <w:rPr>
          <w:rStyle w:val="Gl"/>
          <w:b w:val="0"/>
          <w:sz w:val="24"/>
          <w:szCs w:val="24"/>
        </w:rPr>
        <w:t xml:space="preserve">” </w:t>
      </w:r>
      <w:proofErr w:type="spellStart"/>
      <w:r w:rsidR="001D7AF9" w:rsidRPr="001D7AF9">
        <w:rPr>
          <w:rStyle w:val="Gl"/>
          <w:b w:val="0"/>
          <w:sz w:val="24"/>
          <w:szCs w:val="24"/>
        </w:rPr>
        <w:t>nun</w:t>
      </w:r>
      <w:proofErr w:type="spellEnd"/>
      <w:r w:rsidR="001D7AF9" w:rsidRPr="001D7AF9">
        <w:rPr>
          <w:rStyle w:val="Gl"/>
          <w:b w:val="0"/>
          <w:sz w:val="24"/>
          <w:szCs w:val="24"/>
        </w:rPr>
        <w:t xml:space="preserve"> görüşülmesine geçildi.</w:t>
      </w:r>
    </w:p>
    <w:p w:rsidR="00DF612E" w:rsidRDefault="00DF612E" w:rsidP="000F7F26">
      <w:pPr>
        <w:tabs>
          <w:tab w:val="left" w:pos="9923"/>
        </w:tabs>
        <w:ind w:hanging="426"/>
        <w:jc w:val="both"/>
        <w:rPr>
          <w:rStyle w:val="Gl"/>
          <w:b w:val="0"/>
          <w:sz w:val="24"/>
          <w:szCs w:val="24"/>
        </w:rPr>
      </w:pPr>
    </w:p>
    <w:p w:rsidR="00DF612E" w:rsidRDefault="00DF612E" w:rsidP="000F7F26">
      <w:pPr>
        <w:tabs>
          <w:tab w:val="left" w:pos="9923"/>
        </w:tabs>
        <w:ind w:hanging="426"/>
        <w:jc w:val="both"/>
        <w:rPr>
          <w:rStyle w:val="Gl"/>
          <w:b w:val="0"/>
          <w:sz w:val="24"/>
          <w:szCs w:val="24"/>
        </w:rPr>
      </w:pPr>
    </w:p>
    <w:p w:rsidR="00DF612E" w:rsidRDefault="00DF612E" w:rsidP="000F7F26">
      <w:pPr>
        <w:tabs>
          <w:tab w:val="left" w:pos="9923"/>
        </w:tabs>
        <w:ind w:hanging="426"/>
        <w:jc w:val="both"/>
        <w:rPr>
          <w:rStyle w:val="Gl"/>
          <w:b w:val="0"/>
          <w:sz w:val="24"/>
          <w:szCs w:val="24"/>
        </w:rPr>
      </w:pPr>
    </w:p>
    <w:p w:rsidR="00DF612E" w:rsidRDefault="00DF612E" w:rsidP="000F7F26">
      <w:pPr>
        <w:tabs>
          <w:tab w:val="left" w:pos="9923"/>
        </w:tabs>
        <w:ind w:hanging="426"/>
        <w:jc w:val="both"/>
        <w:rPr>
          <w:rStyle w:val="Gl"/>
          <w:b w:val="0"/>
          <w:sz w:val="24"/>
          <w:szCs w:val="24"/>
        </w:rPr>
      </w:pPr>
    </w:p>
    <w:p w:rsidR="006F62AA" w:rsidRDefault="006F62AA" w:rsidP="000F7F26">
      <w:pPr>
        <w:ind w:right="-285"/>
        <w:jc w:val="both"/>
        <w:rPr>
          <w:rStyle w:val="Gl"/>
          <w:b w:val="0"/>
          <w:sz w:val="24"/>
          <w:szCs w:val="24"/>
        </w:rPr>
      </w:pPr>
    </w:p>
    <w:p w:rsidR="00BD2BE5" w:rsidRDefault="00BD2BE5" w:rsidP="000F7F26">
      <w:pPr>
        <w:ind w:right="-285"/>
        <w:jc w:val="both"/>
        <w:rPr>
          <w:rStyle w:val="Gl"/>
          <w:b w:val="0"/>
          <w:sz w:val="24"/>
          <w:szCs w:val="24"/>
        </w:rPr>
      </w:pPr>
    </w:p>
    <w:p w:rsidR="00BD2BE5" w:rsidRPr="00F9130F" w:rsidRDefault="00BD2BE5" w:rsidP="00BD2BE5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8. Dönem, 3. Toplantı </w:t>
      </w:r>
      <w:proofErr w:type="gramStart"/>
      <w:r>
        <w:rPr>
          <w:szCs w:val="24"/>
        </w:rPr>
        <w:t>Yılı  2021</w:t>
      </w:r>
      <w:proofErr w:type="gramEnd"/>
      <w:r>
        <w:rPr>
          <w:szCs w:val="24"/>
        </w:rPr>
        <w:t xml:space="preserve"> </w:t>
      </w:r>
      <w:r w:rsidRPr="003A798F">
        <w:rPr>
          <w:szCs w:val="24"/>
        </w:rPr>
        <w:t>Yılı</w:t>
      </w:r>
      <w:r>
        <w:rPr>
          <w:szCs w:val="24"/>
        </w:rPr>
        <w:t xml:space="preserve"> Haziran  </w:t>
      </w:r>
      <w:r w:rsidRPr="003A798F">
        <w:rPr>
          <w:szCs w:val="24"/>
        </w:rPr>
        <w:t xml:space="preserve"> Ayı</w:t>
      </w:r>
      <w:r>
        <w:rPr>
          <w:szCs w:val="24"/>
        </w:rPr>
        <w:t xml:space="preserve"> </w:t>
      </w:r>
      <w:r>
        <w:t>Toplantısının  2.Birleşimi  (11.06.2021</w:t>
      </w:r>
      <w:r w:rsidRPr="00FA494B">
        <w:t>)</w:t>
      </w:r>
    </w:p>
    <w:p w:rsidR="00BD2BE5" w:rsidRDefault="00BD2BE5" w:rsidP="00BD2BE5">
      <w:pPr>
        <w:rPr>
          <w:b/>
          <w:sz w:val="24"/>
        </w:rPr>
      </w:pPr>
    </w:p>
    <w:p w:rsidR="00BD2BE5" w:rsidRDefault="00BD2BE5" w:rsidP="00BD2BE5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BD2BE5" w:rsidRDefault="00BD2BE5" w:rsidP="00BD2BE5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BD2BE5" w:rsidRDefault="00BD2BE5" w:rsidP="00BD2BE5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-2</w:t>
      </w:r>
      <w:r>
        <w:rPr>
          <w:b/>
          <w:sz w:val="24"/>
        </w:rPr>
        <w:t>-</w:t>
      </w:r>
    </w:p>
    <w:p w:rsidR="00BD2BE5" w:rsidRDefault="00BD2BE5" w:rsidP="000F7F26">
      <w:pPr>
        <w:ind w:right="-285"/>
        <w:jc w:val="both"/>
        <w:rPr>
          <w:rStyle w:val="Gl"/>
          <w:b w:val="0"/>
          <w:sz w:val="24"/>
          <w:szCs w:val="24"/>
        </w:rPr>
      </w:pPr>
    </w:p>
    <w:p w:rsidR="001D7AF9" w:rsidRDefault="001D7AF9" w:rsidP="000F7F26">
      <w:pPr>
        <w:ind w:right="-285"/>
        <w:jc w:val="both"/>
        <w:rPr>
          <w:rStyle w:val="Gl"/>
          <w:b w:val="0"/>
          <w:sz w:val="24"/>
          <w:szCs w:val="24"/>
        </w:rPr>
      </w:pPr>
      <w:r w:rsidRPr="001D7AF9">
        <w:rPr>
          <w:rStyle w:val="Gl"/>
          <w:b w:val="0"/>
          <w:sz w:val="24"/>
          <w:szCs w:val="24"/>
        </w:rPr>
        <w:t xml:space="preserve">Müşterek Komisyon raporu; Komisyonlardan geldiği şekliyle oya sunuldu. </w:t>
      </w:r>
      <w:proofErr w:type="gramStart"/>
      <w:r w:rsidRPr="007D107A">
        <w:rPr>
          <w:rStyle w:val="Gl"/>
          <w:sz w:val="24"/>
          <w:szCs w:val="24"/>
        </w:rPr>
        <w:t>Oy</w:t>
      </w:r>
      <w:r w:rsidR="006F62AA" w:rsidRPr="007D107A">
        <w:rPr>
          <w:rStyle w:val="Gl"/>
          <w:sz w:val="24"/>
          <w:szCs w:val="24"/>
        </w:rPr>
        <w:t>birliğiyle</w:t>
      </w:r>
      <w:r w:rsidR="00287C60">
        <w:rPr>
          <w:rStyle w:val="Gl"/>
          <w:b w:val="0"/>
          <w:sz w:val="24"/>
          <w:szCs w:val="24"/>
        </w:rPr>
        <w:t xml:space="preserve"> </w:t>
      </w:r>
      <w:r w:rsidRPr="001D7AF9">
        <w:rPr>
          <w:rStyle w:val="Gl"/>
          <w:b w:val="0"/>
          <w:sz w:val="24"/>
          <w:szCs w:val="24"/>
        </w:rPr>
        <w:t xml:space="preserve">  kabul</w:t>
      </w:r>
      <w:proofErr w:type="gramEnd"/>
      <w:r w:rsidRPr="001D7AF9">
        <w:rPr>
          <w:rStyle w:val="Gl"/>
          <w:b w:val="0"/>
          <w:sz w:val="24"/>
          <w:szCs w:val="24"/>
        </w:rPr>
        <w:t xml:space="preserve"> edildi. </w:t>
      </w:r>
    </w:p>
    <w:p w:rsidR="001D7AF9" w:rsidRDefault="001D7AF9" w:rsidP="000F7F26">
      <w:pPr>
        <w:ind w:right="-285"/>
        <w:jc w:val="both"/>
        <w:rPr>
          <w:sz w:val="24"/>
          <w:szCs w:val="24"/>
          <w:u w:val="single"/>
        </w:rPr>
      </w:pPr>
    </w:p>
    <w:p w:rsidR="001D7AF9" w:rsidRDefault="00BA5FE3" w:rsidP="00BA5FE3">
      <w:pPr>
        <w:tabs>
          <w:tab w:val="left" w:pos="9923"/>
        </w:tabs>
        <w:ind w:hanging="426"/>
        <w:jc w:val="both"/>
        <w:rPr>
          <w:rStyle w:val="Gl"/>
          <w:b w:val="0"/>
          <w:sz w:val="24"/>
          <w:szCs w:val="24"/>
        </w:rPr>
      </w:pPr>
      <w:r w:rsidRPr="00BA5FE3">
        <w:rPr>
          <w:sz w:val="24"/>
          <w:szCs w:val="24"/>
        </w:rPr>
        <w:t xml:space="preserve">       </w:t>
      </w:r>
      <w:r w:rsidR="001D7AF9" w:rsidRPr="001D7AF9">
        <w:rPr>
          <w:sz w:val="24"/>
          <w:szCs w:val="24"/>
          <w:u w:val="single"/>
        </w:rPr>
        <w:t xml:space="preserve">Gündemin </w:t>
      </w:r>
      <w:r w:rsidR="006F62AA">
        <w:rPr>
          <w:sz w:val="24"/>
          <w:szCs w:val="24"/>
          <w:u w:val="single"/>
        </w:rPr>
        <w:t>3</w:t>
      </w:r>
      <w:r w:rsidR="001D7AF9" w:rsidRPr="001D7AF9">
        <w:rPr>
          <w:sz w:val="24"/>
          <w:szCs w:val="24"/>
          <w:u w:val="single"/>
        </w:rPr>
        <w:t>. Maddesi olan</w:t>
      </w:r>
      <w:r w:rsidR="001D7AF9" w:rsidRPr="00BA5FE3">
        <w:rPr>
          <w:sz w:val="24"/>
          <w:szCs w:val="24"/>
          <w:u w:val="single"/>
        </w:rPr>
        <w:t>:</w:t>
      </w:r>
      <w:r w:rsidR="001D7AF9" w:rsidRPr="00BA5FE3">
        <w:rPr>
          <w:sz w:val="24"/>
          <w:szCs w:val="24"/>
        </w:rPr>
        <w:t xml:space="preserve"> “</w:t>
      </w:r>
      <w:r w:rsidRPr="00BA5FE3">
        <w:rPr>
          <w:sz w:val="24"/>
          <w:szCs w:val="24"/>
        </w:rPr>
        <w:t xml:space="preserve">Sarıyer İlçesi, Yeniköy Mahallesi Orman Kadastro çalışmalarında görev </w:t>
      </w:r>
      <w:proofErr w:type="gramStart"/>
      <w:r w:rsidRPr="00BA5FE3">
        <w:rPr>
          <w:sz w:val="24"/>
          <w:szCs w:val="24"/>
        </w:rPr>
        <w:t>almak   üzere</w:t>
      </w:r>
      <w:proofErr w:type="gramEnd"/>
      <w:r w:rsidRPr="00BA5FE3">
        <w:rPr>
          <w:sz w:val="24"/>
          <w:szCs w:val="24"/>
        </w:rPr>
        <w:t xml:space="preserve"> bir  asil  ve bir   yedek  bilirkişi seçilmesi </w:t>
      </w:r>
      <w:proofErr w:type="spellStart"/>
      <w:r w:rsidRPr="00BA5FE3">
        <w:rPr>
          <w:sz w:val="24"/>
          <w:szCs w:val="24"/>
        </w:rPr>
        <w:t>hk</w:t>
      </w:r>
      <w:proofErr w:type="spellEnd"/>
      <w:r w:rsidRPr="00BA5FE3">
        <w:rPr>
          <w:sz w:val="24"/>
          <w:szCs w:val="24"/>
        </w:rPr>
        <w:t xml:space="preserve">. Hukuk Gençlik Spor ve Olimpiyat Tarım Hayvancılık Balıkçılık ve Su </w:t>
      </w:r>
      <w:proofErr w:type="gramStart"/>
      <w:r w:rsidRPr="00BA5FE3">
        <w:rPr>
          <w:sz w:val="24"/>
          <w:szCs w:val="24"/>
        </w:rPr>
        <w:t>Ürünleri  Komisyonu</w:t>
      </w:r>
      <w:proofErr w:type="gramEnd"/>
      <w:r w:rsidRPr="00BA5FE3">
        <w:rPr>
          <w:sz w:val="24"/>
          <w:szCs w:val="24"/>
        </w:rPr>
        <w:t xml:space="preserve"> müşterek raporu</w:t>
      </w:r>
      <w:r w:rsidR="006F62AA">
        <w:rPr>
          <w:rStyle w:val="Gl"/>
          <w:b w:val="0"/>
          <w:sz w:val="24"/>
          <w:szCs w:val="24"/>
        </w:rPr>
        <w:t xml:space="preserve"> </w:t>
      </w:r>
      <w:r w:rsidR="00287C60" w:rsidRPr="00287C60">
        <w:rPr>
          <w:rStyle w:val="Gl"/>
          <w:b w:val="0"/>
          <w:sz w:val="24"/>
          <w:szCs w:val="24"/>
        </w:rPr>
        <w:t xml:space="preserve">Komisyonu müşterek </w:t>
      </w:r>
      <w:proofErr w:type="spellStart"/>
      <w:r w:rsidR="00287C60" w:rsidRPr="00287C60">
        <w:rPr>
          <w:rStyle w:val="Gl"/>
          <w:b w:val="0"/>
          <w:sz w:val="24"/>
          <w:szCs w:val="24"/>
        </w:rPr>
        <w:t>raporu</w:t>
      </w:r>
      <w:r w:rsidR="001D7AF9" w:rsidRPr="001D7AF9">
        <w:rPr>
          <w:sz w:val="24"/>
          <w:szCs w:val="24"/>
        </w:rPr>
        <w:t>”n</w:t>
      </w:r>
      <w:r w:rsidR="001D7AF9" w:rsidRPr="001D7AF9">
        <w:rPr>
          <w:rStyle w:val="Gl"/>
          <w:b w:val="0"/>
          <w:sz w:val="24"/>
          <w:szCs w:val="24"/>
        </w:rPr>
        <w:t>un</w:t>
      </w:r>
      <w:proofErr w:type="spellEnd"/>
      <w:r w:rsidR="001D7AF9" w:rsidRPr="001D7AF9">
        <w:rPr>
          <w:rStyle w:val="Gl"/>
          <w:b w:val="0"/>
          <w:sz w:val="24"/>
          <w:szCs w:val="24"/>
        </w:rPr>
        <w:t xml:space="preserve"> görüşülmesine geçildi.</w:t>
      </w:r>
    </w:p>
    <w:p w:rsidR="006F62AA" w:rsidRPr="001D7AF9" w:rsidRDefault="006F62AA" w:rsidP="000F7F26">
      <w:pPr>
        <w:ind w:right="-285"/>
        <w:jc w:val="both"/>
        <w:rPr>
          <w:bCs/>
          <w:sz w:val="24"/>
          <w:szCs w:val="24"/>
        </w:rPr>
      </w:pPr>
    </w:p>
    <w:p w:rsidR="004E0E8E" w:rsidRDefault="001D7AF9" w:rsidP="004E0E8E">
      <w:pPr>
        <w:ind w:right="-285"/>
        <w:jc w:val="both"/>
        <w:rPr>
          <w:rStyle w:val="Gl"/>
          <w:b w:val="0"/>
          <w:sz w:val="24"/>
          <w:szCs w:val="24"/>
        </w:rPr>
      </w:pPr>
      <w:r w:rsidRPr="001D7AF9">
        <w:rPr>
          <w:rStyle w:val="Gl"/>
          <w:b w:val="0"/>
          <w:sz w:val="24"/>
          <w:szCs w:val="24"/>
        </w:rPr>
        <w:t xml:space="preserve">Müşterek Komisyon raporu; Komisyonlardan geldiği şekliyle oya sunuldu. </w:t>
      </w:r>
      <w:r w:rsidRPr="007D107A">
        <w:rPr>
          <w:rStyle w:val="Gl"/>
          <w:sz w:val="24"/>
          <w:szCs w:val="24"/>
        </w:rPr>
        <w:t xml:space="preserve">Oy </w:t>
      </w:r>
      <w:proofErr w:type="gramStart"/>
      <w:r w:rsidR="00BA5FE3">
        <w:rPr>
          <w:rStyle w:val="Gl"/>
          <w:sz w:val="24"/>
          <w:szCs w:val="24"/>
        </w:rPr>
        <w:t>birliğiyle</w:t>
      </w:r>
      <w:r w:rsidR="007D107A">
        <w:rPr>
          <w:rStyle w:val="Gl"/>
          <w:b w:val="0"/>
          <w:sz w:val="24"/>
          <w:szCs w:val="24"/>
        </w:rPr>
        <w:t xml:space="preserve"> </w:t>
      </w:r>
      <w:r w:rsidRPr="001D7AF9">
        <w:rPr>
          <w:rStyle w:val="Gl"/>
          <w:b w:val="0"/>
          <w:sz w:val="24"/>
          <w:szCs w:val="24"/>
        </w:rPr>
        <w:t xml:space="preserve"> kabul</w:t>
      </w:r>
      <w:proofErr w:type="gramEnd"/>
      <w:r w:rsidRPr="001D7AF9">
        <w:rPr>
          <w:rStyle w:val="Gl"/>
          <w:b w:val="0"/>
          <w:sz w:val="24"/>
          <w:szCs w:val="24"/>
        </w:rPr>
        <w:t xml:space="preserve"> edildi. </w:t>
      </w:r>
    </w:p>
    <w:p w:rsidR="004E0E8E" w:rsidRDefault="004E0E8E" w:rsidP="004E0E8E">
      <w:pPr>
        <w:ind w:right="-285"/>
        <w:jc w:val="both"/>
        <w:rPr>
          <w:rStyle w:val="Gl"/>
          <w:b w:val="0"/>
          <w:sz w:val="24"/>
          <w:szCs w:val="24"/>
        </w:rPr>
      </w:pPr>
    </w:p>
    <w:p w:rsidR="00BA5FE3" w:rsidRDefault="00BA5FE3" w:rsidP="004E0E8E">
      <w:pPr>
        <w:ind w:right="-285"/>
        <w:jc w:val="both"/>
        <w:rPr>
          <w:rStyle w:val="Gl"/>
          <w:b w:val="0"/>
          <w:sz w:val="24"/>
          <w:szCs w:val="24"/>
        </w:rPr>
      </w:pPr>
      <w:r w:rsidRPr="001D7AF9">
        <w:rPr>
          <w:sz w:val="24"/>
          <w:szCs w:val="24"/>
          <w:u w:val="single"/>
        </w:rPr>
        <w:t xml:space="preserve">Gündemin </w:t>
      </w:r>
      <w:r>
        <w:rPr>
          <w:sz w:val="24"/>
          <w:szCs w:val="24"/>
          <w:u w:val="single"/>
        </w:rPr>
        <w:t>4</w:t>
      </w:r>
      <w:r w:rsidRPr="001D7AF9">
        <w:rPr>
          <w:sz w:val="24"/>
          <w:szCs w:val="24"/>
          <w:u w:val="single"/>
        </w:rPr>
        <w:t>. Maddesi olan</w:t>
      </w:r>
      <w:r w:rsidRPr="00BA5FE3">
        <w:rPr>
          <w:sz w:val="24"/>
          <w:szCs w:val="24"/>
        </w:rPr>
        <w:t xml:space="preserve">; “  Sarıyer İlçesi, Garipçe Mahallesi Orman Kadastro çalışmalarında görev almak </w:t>
      </w:r>
      <w:proofErr w:type="gramStart"/>
      <w:r w:rsidRPr="00BA5FE3">
        <w:rPr>
          <w:sz w:val="24"/>
          <w:szCs w:val="24"/>
        </w:rPr>
        <w:t>üzere  bilirkişi</w:t>
      </w:r>
      <w:proofErr w:type="gramEnd"/>
      <w:r w:rsidRPr="00BA5FE3">
        <w:rPr>
          <w:sz w:val="24"/>
          <w:szCs w:val="24"/>
        </w:rPr>
        <w:t xml:space="preserve"> seçilmesi    </w:t>
      </w:r>
      <w:proofErr w:type="spellStart"/>
      <w:r w:rsidRPr="00BA5FE3">
        <w:rPr>
          <w:sz w:val="24"/>
          <w:szCs w:val="24"/>
        </w:rPr>
        <w:t>hk</w:t>
      </w:r>
      <w:proofErr w:type="spellEnd"/>
      <w:r w:rsidRPr="00BA5FE3">
        <w:rPr>
          <w:sz w:val="24"/>
          <w:szCs w:val="24"/>
        </w:rPr>
        <w:t xml:space="preserve">. Hukuk – Kültür ve Turizm – Tarım Hayvancılık Balıkçılık </w:t>
      </w:r>
      <w:proofErr w:type="gramStart"/>
      <w:r w:rsidRPr="00BA5FE3">
        <w:rPr>
          <w:sz w:val="24"/>
          <w:szCs w:val="24"/>
        </w:rPr>
        <w:t>ve   Su</w:t>
      </w:r>
      <w:proofErr w:type="gramEnd"/>
      <w:r w:rsidRPr="00BA5FE3">
        <w:rPr>
          <w:sz w:val="24"/>
          <w:szCs w:val="24"/>
        </w:rPr>
        <w:t xml:space="preserve"> Ürünleri Komisyonu müşterek   raporu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nun</w:t>
      </w:r>
      <w:proofErr w:type="spellEnd"/>
      <w:r>
        <w:rPr>
          <w:sz w:val="24"/>
          <w:szCs w:val="24"/>
        </w:rPr>
        <w:t xml:space="preserve"> </w:t>
      </w:r>
      <w:r w:rsidRPr="00287C60">
        <w:rPr>
          <w:rStyle w:val="Gl"/>
          <w:b w:val="0"/>
          <w:sz w:val="24"/>
          <w:szCs w:val="24"/>
        </w:rPr>
        <w:t xml:space="preserve"> görüşülmesine geçildi.</w:t>
      </w:r>
    </w:p>
    <w:p w:rsidR="00BA5FE3" w:rsidRDefault="00BA5FE3" w:rsidP="00BA5FE3">
      <w:pPr>
        <w:ind w:right="-285"/>
        <w:jc w:val="both"/>
        <w:rPr>
          <w:rStyle w:val="Gl"/>
          <w:b w:val="0"/>
          <w:sz w:val="24"/>
          <w:szCs w:val="24"/>
        </w:rPr>
      </w:pPr>
    </w:p>
    <w:p w:rsidR="004E0E8E" w:rsidRDefault="00BA5FE3" w:rsidP="004E0E8E">
      <w:pPr>
        <w:ind w:right="-285"/>
        <w:jc w:val="both"/>
        <w:rPr>
          <w:rStyle w:val="Gl"/>
          <w:b w:val="0"/>
          <w:sz w:val="24"/>
          <w:szCs w:val="24"/>
        </w:rPr>
      </w:pPr>
      <w:r w:rsidRPr="001D7AF9">
        <w:rPr>
          <w:rStyle w:val="Gl"/>
          <w:b w:val="0"/>
          <w:sz w:val="24"/>
          <w:szCs w:val="24"/>
        </w:rPr>
        <w:t xml:space="preserve">Müşterek Komisyon raporu; Komisyonlardan geldiği şekliyle oya sunuldu. </w:t>
      </w:r>
      <w:r w:rsidRPr="007D107A">
        <w:rPr>
          <w:rStyle w:val="Gl"/>
          <w:sz w:val="24"/>
          <w:szCs w:val="24"/>
        </w:rPr>
        <w:t>Oy</w:t>
      </w:r>
      <w:r>
        <w:rPr>
          <w:rStyle w:val="Gl"/>
          <w:sz w:val="24"/>
          <w:szCs w:val="24"/>
        </w:rPr>
        <w:t>birliğiyle</w:t>
      </w:r>
      <w:r w:rsidRPr="001D7AF9">
        <w:rPr>
          <w:rStyle w:val="Gl"/>
          <w:b w:val="0"/>
          <w:sz w:val="24"/>
          <w:szCs w:val="24"/>
        </w:rPr>
        <w:t xml:space="preserve"> kabul edildi.</w:t>
      </w:r>
    </w:p>
    <w:p w:rsidR="004E0E8E" w:rsidRDefault="004E0E8E" w:rsidP="004E0E8E">
      <w:pPr>
        <w:ind w:right="-285"/>
        <w:jc w:val="both"/>
        <w:rPr>
          <w:rStyle w:val="Gl"/>
          <w:b w:val="0"/>
          <w:sz w:val="24"/>
          <w:szCs w:val="24"/>
        </w:rPr>
      </w:pPr>
    </w:p>
    <w:p w:rsidR="00BA5FE3" w:rsidRPr="00BA5FE3" w:rsidRDefault="00BA5FE3" w:rsidP="004E0E8E">
      <w:pPr>
        <w:ind w:right="-285"/>
        <w:jc w:val="both"/>
        <w:rPr>
          <w:rStyle w:val="Gl"/>
          <w:b w:val="0"/>
          <w:sz w:val="24"/>
          <w:szCs w:val="24"/>
        </w:rPr>
      </w:pPr>
      <w:r w:rsidRPr="001D7AF9">
        <w:rPr>
          <w:sz w:val="24"/>
          <w:szCs w:val="24"/>
          <w:u w:val="single"/>
        </w:rPr>
        <w:t xml:space="preserve">Gündemin </w:t>
      </w:r>
      <w:r>
        <w:rPr>
          <w:sz w:val="24"/>
          <w:szCs w:val="24"/>
          <w:u w:val="single"/>
        </w:rPr>
        <w:t>5</w:t>
      </w:r>
      <w:r w:rsidRPr="001D7AF9">
        <w:rPr>
          <w:sz w:val="24"/>
          <w:szCs w:val="24"/>
          <w:u w:val="single"/>
        </w:rPr>
        <w:t>. Maddesi olan:</w:t>
      </w:r>
      <w:r w:rsidRPr="001D7AF9">
        <w:rPr>
          <w:sz w:val="24"/>
          <w:szCs w:val="24"/>
        </w:rPr>
        <w:t xml:space="preserve">   </w:t>
      </w:r>
      <w:r w:rsidRPr="00BA5FE3">
        <w:rPr>
          <w:sz w:val="24"/>
          <w:szCs w:val="24"/>
        </w:rPr>
        <w:t xml:space="preserve">“Sarıyer İlçesi, İstinye Mahallesi Orman Kadastro çalışmalarında görev almak </w:t>
      </w:r>
      <w:proofErr w:type="gramStart"/>
      <w:r w:rsidRPr="00BA5FE3">
        <w:rPr>
          <w:sz w:val="24"/>
          <w:szCs w:val="24"/>
        </w:rPr>
        <w:t>üzere  bir</w:t>
      </w:r>
      <w:proofErr w:type="gramEnd"/>
      <w:r w:rsidRPr="00BA5FE3">
        <w:rPr>
          <w:sz w:val="24"/>
          <w:szCs w:val="24"/>
        </w:rPr>
        <w:t xml:space="preserve"> asil  ve bir yedek    bilirkişi seçilmesi </w:t>
      </w:r>
      <w:proofErr w:type="spellStart"/>
      <w:r w:rsidRPr="00BA5FE3">
        <w:rPr>
          <w:sz w:val="24"/>
          <w:szCs w:val="24"/>
        </w:rPr>
        <w:t>hk</w:t>
      </w:r>
      <w:proofErr w:type="spellEnd"/>
      <w:r w:rsidRPr="00BA5FE3">
        <w:rPr>
          <w:sz w:val="24"/>
          <w:szCs w:val="24"/>
        </w:rPr>
        <w:t xml:space="preserve">. Hukuk – Tarım </w:t>
      </w:r>
      <w:proofErr w:type="gramStart"/>
      <w:r w:rsidRPr="00BA5FE3">
        <w:rPr>
          <w:sz w:val="24"/>
          <w:szCs w:val="24"/>
        </w:rPr>
        <w:t>Hayvancılık  Balıkçılık</w:t>
      </w:r>
      <w:proofErr w:type="gramEnd"/>
      <w:r w:rsidRPr="00BA5FE3">
        <w:rPr>
          <w:sz w:val="24"/>
          <w:szCs w:val="24"/>
        </w:rPr>
        <w:t xml:space="preserve">  ve Su Ürünleri – Avrupa Birliği  Komisyonu müşterek raporu</w:t>
      </w:r>
      <w:r w:rsidRPr="00BA5FE3">
        <w:rPr>
          <w:rStyle w:val="Gl"/>
          <w:b w:val="0"/>
          <w:sz w:val="24"/>
          <w:szCs w:val="24"/>
        </w:rPr>
        <w:t xml:space="preserve">” </w:t>
      </w:r>
      <w:proofErr w:type="spellStart"/>
      <w:r w:rsidRPr="00BA5FE3">
        <w:rPr>
          <w:rStyle w:val="Gl"/>
          <w:b w:val="0"/>
          <w:sz w:val="24"/>
          <w:szCs w:val="24"/>
        </w:rPr>
        <w:t>nun</w:t>
      </w:r>
      <w:proofErr w:type="spellEnd"/>
      <w:r w:rsidRPr="00BA5FE3">
        <w:rPr>
          <w:rStyle w:val="Gl"/>
          <w:b w:val="0"/>
          <w:sz w:val="24"/>
          <w:szCs w:val="24"/>
        </w:rPr>
        <w:t xml:space="preserve"> görüşülmesine geçildi.</w:t>
      </w:r>
    </w:p>
    <w:p w:rsidR="00BA5FE3" w:rsidRDefault="00BA5FE3" w:rsidP="00BA5FE3">
      <w:pPr>
        <w:ind w:right="-285"/>
        <w:jc w:val="both"/>
        <w:rPr>
          <w:rStyle w:val="Gl"/>
          <w:b w:val="0"/>
          <w:sz w:val="24"/>
          <w:szCs w:val="24"/>
        </w:rPr>
      </w:pPr>
    </w:p>
    <w:p w:rsidR="004E0E8E" w:rsidRDefault="00BA5FE3" w:rsidP="004E0E8E">
      <w:pPr>
        <w:ind w:right="-285"/>
        <w:jc w:val="both"/>
        <w:rPr>
          <w:rStyle w:val="Gl"/>
          <w:b w:val="0"/>
          <w:sz w:val="24"/>
          <w:szCs w:val="24"/>
        </w:rPr>
      </w:pPr>
      <w:r w:rsidRPr="001D7AF9">
        <w:rPr>
          <w:rStyle w:val="Gl"/>
          <w:b w:val="0"/>
          <w:sz w:val="24"/>
          <w:szCs w:val="24"/>
        </w:rPr>
        <w:t xml:space="preserve">Müşterek Komisyon raporu; Komisyonlardan geldiği şekliyle oya sunuldu. </w:t>
      </w:r>
      <w:proofErr w:type="gramStart"/>
      <w:r w:rsidRPr="007D107A">
        <w:rPr>
          <w:rStyle w:val="Gl"/>
          <w:sz w:val="24"/>
          <w:szCs w:val="24"/>
        </w:rPr>
        <w:t>Oybirliğiyle</w:t>
      </w:r>
      <w:r>
        <w:rPr>
          <w:rStyle w:val="Gl"/>
          <w:b w:val="0"/>
          <w:sz w:val="24"/>
          <w:szCs w:val="24"/>
        </w:rPr>
        <w:t xml:space="preserve"> </w:t>
      </w:r>
      <w:r w:rsidRPr="001D7AF9">
        <w:rPr>
          <w:rStyle w:val="Gl"/>
          <w:b w:val="0"/>
          <w:sz w:val="24"/>
          <w:szCs w:val="24"/>
        </w:rPr>
        <w:t xml:space="preserve">  kabul</w:t>
      </w:r>
      <w:proofErr w:type="gramEnd"/>
      <w:r w:rsidRPr="001D7AF9">
        <w:rPr>
          <w:rStyle w:val="Gl"/>
          <w:b w:val="0"/>
          <w:sz w:val="24"/>
          <w:szCs w:val="24"/>
        </w:rPr>
        <w:t xml:space="preserve"> edildi. </w:t>
      </w:r>
    </w:p>
    <w:p w:rsidR="004E0E8E" w:rsidRDefault="004E0E8E" w:rsidP="004E0E8E">
      <w:pPr>
        <w:ind w:right="-285"/>
        <w:jc w:val="both"/>
        <w:rPr>
          <w:rStyle w:val="Gl"/>
          <w:b w:val="0"/>
          <w:sz w:val="24"/>
          <w:szCs w:val="24"/>
        </w:rPr>
      </w:pPr>
    </w:p>
    <w:p w:rsidR="00BA5FE3" w:rsidRPr="00BA5FE3" w:rsidRDefault="00BA5FE3" w:rsidP="004E0E8E">
      <w:pPr>
        <w:ind w:right="-285"/>
        <w:jc w:val="both"/>
        <w:rPr>
          <w:rStyle w:val="Gl"/>
          <w:b w:val="0"/>
          <w:sz w:val="24"/>
          <w:szCs w:val="24"/>
        </w:rPr>
      </w:pPr>
      <w:r w:rsidRPr="001D7AF9">
        <w:rPr>
          <w:sz w:val="24"/>
          <w:szCs w:val="24"/>
          <w:u w:val="single"/>
        </w:rPr>
        <w:t xml:space="preserve">Gündemin </w:t>
      </w:r>
      <w:r>
        <w:rPr>
          <w:sz w:val="24"/>
          <w:szCs w:val="24"/>
          <w:u w:val="single"/>
        </w:rPr>
        <w:t>6</w:t>
      </w:r>
      <w:r w:rsidRPr="001D7AF9">
        <w:rPr>
          <w:sz w:val="24"/>
          <w:szCs w:val="24"/>
          <w:u w:val="single"/>
        </w:rPr>
        <w:t>. Maddesi olan</w:t>
      </w:r>
      <w:r w:rsidRPr="00BA5FE3">
        <w:rPr>
          <w:sz w:val="24"/>
          <w:szCs w:val="24"/>
        </w:rPr>
        <w:t xml:space="preserve">; “Sarıyer İlçesi, </w:t>
      </w:r>
      <w:proofErr w:type="spellStart"/>
      <w:r w:rsidRPr="00BA5FE3">
        <w:rPr>
          <w:sz w:val="24"/>
          <w:szCs w:val="24"/>
        </w:rPr>
        <w:t>Kazımkarbekir</w:t>
      </w:r>
      <w:proofErr w:type="spellEnd"/>
      <w:r w:rsidRPr="00BA5FE3">
        <w:rPr>
          <w:sz w:val="24"/>
          <w:szCs w:val="24"/>
        </w:rPr>
        <w:t xml:space="preserve"> Mahallesi Orman Kadastro çalışmalarında görev </w:t>
      </w:r>
      <w:proofErr w:type="gramStart"/>
      <w:r w:rsidRPr="00BA5FE3">
        <w:rPr>
          <w:sz w:val="24"/>
          <w:szCs w:val="24"/>
        </w:rPr>
        <w:t>almak   üzere</w:t>
      </w:r>
      <w:proofErr w:type="gramEnd"/>
      <w:r w:rsidRPr="00BA5FE3">
        <w:rPr>
          <w:sz w:val="24"/>
          <w:szCs w:val="24"/>
        </w:rPr>
        <w:t xml:space="preserve"> bilirkişi  seçilmesi </w:t>
      </w:r>
      <w:proofErr w:type="spellStart"/>
      <w:r w:rsidRPr="00BA5FE3">
        <w:rPr>
          <w:sz w:val="24"/>
          <w:szCs w:val="24"/>
        </w:rPr>
        <w:t>hk</w:t>
      </w:r>
      <w:proofErr w:type="spellEnd"/>
      <w:r w:rsidRPr="00BA5FE3">
        <w:rPr>
          <w:sz w:val="24"/>
          <w:szCs w:val="24"/>
        </w:rPr>
        <w:t xml:space="preserve">. Hukuk – Tarım Hayvancılık Balıkçılık ve Su Ürünleri Komisyonu müşterek raporu ” </w:t>
      </w:r>
      <w:proofErr w:type="spellStart"/>
      <w:proofErr w:type="gramStart"/>
      <w:r w:rsidRPr="00BA5FE3">
        <w:rPr>
          <w:sz w:val="24"/>
          <w:szCs w:val="24"/>
        </w:rPr>
        <w:t>nun</w:t>
      </w:r>
      <w:proofErr w:type="spellEnd"/>
      <w:r w:rsidRPr="00BA5FE3">
        <w:rPr>
          <w:sz w:val="24"/>
          <w:szCs w:val="24"/>
        </w:rPr>
        <w:t xml:space="preserve"> </w:t>
      </w:r>
      <w:r w:rsidRPr="00BA5FE3">
        <w:rPr>
          <w:rStyle w:val="Gl"/>
          <w:b w:val="0"/>
          <w:sz w:val="24"/>
          <w:szCs w:val="24"/>
        </w:rPr>
        <w:t xml:space="preserve"> görüşülmesine</w:t>
      </w:r>
      <w:proofErr w:type="gramEnd"/>
      <w:r w:rsidRPr="00BA5FE3">
        <w:rPr>
          <w:rStyle w:val="Gl"/>
          <w:b w:val="0"/>
          <w:sz w:val="24"/>
          <w:szCs w:val="24"/>
        </w:rPr>
        <w:t xml:space="preserve"> geçildi.</w:t>
      </w:r>
    </w:p>
    <w:p w:rsidR="00BA5FE3" w:rsidRPr="00BA5FE3" w:rsidRDefault="00BA5FE3" w:rsidP="00BA5FE3">
      <w:pPr>
        <w:ind w:right="-285"/>
        <w:jc w:val="both"/>
        <w:rPr>
          <w:rStyle w:val="Gl"/>
          <w:b w:val="0"/>
          <w:sz w:val="24"/>
          <w:szCs w:val="24"/>
        </w:rPr>
      </w:pPr>
    </w:p>
    <w:p w:rsidR="004E0E8E" w:rsidRDefault="00BA5FE3" w:rsidP="004E0E8E">
      <w:pPr>
        <w:ind w:right="-285"/>
        <w:jc w:val="both"/>
        <w:rPr>
          <w:rStyle w:val="Gl"/>
          <w:b w:val="0"/>
          <w:sz w:val="24"/>
          <w:szCs w:val="24"/>
        </w:rPr>
      </w:pPr>
      <w:r w:rsidRPr="001D7AF9">
        <w:rPr>
          <w:rStyle w:val="Gl"/>
          <w:b w:val="0"/>
          <w:sz w:val="24"/>
          <w:szCs w:val="24"/>
        </w:rPr>
        <w:t xml:space="preserve">Müşterek Komisyon raporu; Komisyonlardan geldiği şekliyle oya sunuldu. </w:t>
      </w:r>
      <w:r w:rsidRPr="007D107A">
        <w:rPr>
          <w:rStyle w:val="Gl"/>
          <w:sz w:val="24"/>
          <w:szCs w:val="24"/>
        </w:rPr>
        <w:t>Oy</w:t>
      </w:r>
      <w:r>
        <w:rPr>
          <w:rStyle w:val="Gl"/>
          <w:sz w:val="24"/>
          <w:szCs w:val="24"/>
        </w:rPr>
        <w:t>birliğiyle</w:t>
      </w:r>
      <w:r w:rsidRPr="001D7AF9">
        <w:rPr>
          <w:rStyle w:val="Gl"/>
          <w:b w:val="0"/>
          <w:sz w:val="24"/>
          <w:szCs w:val="24"/>
        </w:rPr>
        <w:t xml:space="preserve"> kabul edildi. </w:t>
      </w:r>
    </w:p>
    <w:p w:rsidR="004E0E8E" w:rsidRDefault="004E0E8E" w:rsidP="004E0E8E">
      <w:pPr>
        <w:ind w:right="-285"/>
        <w:jc w:val="both"/>
        <w:rPr>
          <w:rStyle w:val="Gl"/>
          <w:b w:val="0"/>
          <w:sz w:val="24"/>
          <w:szCs w:val="24"/>
        </w:rPr>
      </w:pPr>
    </w:p>
    <w:p w:rsidR="00BA5FE3" w:rsidRDefault="00BA5FE3" w:rsidP="004E0E8E">
      <w:pPr>
        <w:ind w:right="-285"/>
        <w:jc w:val="both"/>
        <w:rPr>
          <w:sz w:val="24"/>
          <w:szCs w:val="24"/>
        </w:rPr>
      </w:pPr>
      <w:r w:rsidRPr="00BA5FE3">
        <w:rPr>
          <w:sz w:val="24"/>
          <w:szCs w:val="24"/>
          <w:u w:val="single"/>
        </w:rPr>
        <w:t>Gündemin 7. Maddesi olan:</w:t>
      </w:r>
      <w:r w:rsidRPr="00BA5FE3">
        <w:rPr>
          <w:sz w:val="24"/>
          <w:szCs w:val="24"/>
        </w:rPr>
        <w:t xml:space="preserve">   “Sarıyer İlçesi, </w:t>
      </w:r>
      <w:proofErr w:type="spellStart"/>
      <w:r w:rsidRPr="00BA5FE3">
        <w:rPr>
          <w:sz w:val="24"/>
          <w:szCs w:val="24"/>
        </w:rPr>
        <w:t>Uskumruk</w:t>
      </w:r>
      <w:r>
        <w:rPr>
          <w:sz w:val="24"/>
          <w:szCs w:val="24"/>
        </w:rPr>
        <w:t>öy</w:t>
      </w:r>
      <w:proofErr w:type="spellEnd"/>
      <w:r>
        <w:rPr>
          <w:sz w:val="24"/>
          <w:szCs w:val="24"/>
        </w:rPr>
        <w:t xml:space="preserve"> Mahallesi Orman Kadastro</w:t>
      </w:r>
    </w:p>
    <w:p w:rsidR="00BA5FE3" w:rsidRDefault="004E0E8E" w:rsidP="00BA5FE3">
      <w:pPr>
        <w:tabs>
          <w:tab w:val="left" w:pos="9923"/>
        </w:tabs>
        <w:ind w:hanging="426"/>
        <w:jc w:val="both"/>
        <w:rPr>
          <w:rStyle w:val="Gl"/>
          <w:b w:val="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A5FE3" w:rsidRPr="00BA5FE3">
        <w:rPr>
          <w:sz w:val="24"/>
          <w:szCs w:val="24"/>
        </w:rPr>
        <w:t xml:space="preserve">çalışmalarında görev </w:t>
      </w:r>
      <w:proofErr w:type="gramStart"/>
      <w:r w:rsidR="00BA5FE3" w:rsidRPr="00BA5FE3">
        <w:rPr>
          <w:sz w:val="24"/>
          <w:szCs w:val="24"/>
        </w:rPr>
        <w:t>almak  üzere</w:t>
      </w:r>
      <w:proofErr w:type="gramEnd"/>
      <w:r w:rsidR="00BA5FE3" w:rsidRPr="00BA5FE3">
        <w:rPr>
          <w:sz w:val="24"/>
          <w:szCs w:val="24"/>
        </w:rPr>
        <w:t xml:space="preserve"> bir  asil ve bir   yedek  bilirkişi seçilmesi </w:t>
      </w:r>
      <w:proofErr w:type="spellStart"/>
      <w:r w:rsidR="00BA5FE3" w:rsidRPr="00BA5FE3">
        <w:rPr>
          <w:sz w:val="24"/>
          <w:szCs w:val="24"/>
        </w:rPr>
        <w:t>hk</w:t>
      </w:r>
      <w:proofErr w:type="spellEnd"/>
      <w:r w:rsidR="00BA5FE3" w:rsidRPr="00BA5FE3">
        <w:rPr>
          <w:sz w:val="24"/>
          <w:szCs w:val="24"/>
        </w:rPr>
        <w:t xml:space="preserve">. Hukuk – Tarım </w:t>
      </w:r>
      <w:proofErr w:type="gramStart"/>
      <w:r w:rsidR="00BA5FE3" w:rsidRPr="00BA5FE3">
        <w:rPr>
          <w:sz w:val="24"/>
          <w:szCs w:val="24"/>
        </w:rPr>
        <w:t>Hayvancılık   Balıkçılık</w:t>
      </w:r>
      <w:proofErr w:type="gramEnd"/>
      <w:r w:rsidR="00BA5FE3" w:rsidRPr="00BA5FE3">
        <w:rPr>
          <w:sz w:val="24"/>
          <w:szCs w:val="24"/>
        </w:rPr>
        <w:t xml:space="preserve"> ve Su Ürünleri Komisyonu   müşterek raporu</w:t>
      </w:r>
      <w:r w:rsidR="00BA5FE3" w:rsidRPr="001D7AF9">
        <w:rPr>
          <w:rStyle w:val="Gl"/>
          <w:b w:val="0"/>
          <w:sz w:val="24"/>
          <w:szCs w:val="24"/>
        </w:rPr>
        <w:t xml:space="preserve">” </w:t>
      </w:r>
      <w:proofErr w:type="spellStart"/>
      <w:r w:rsidR="00BA5FE3" w:rsidRPr="001D7AF9">
        <w:rPr>
          <w:rStyle w:val="Gl"/>
          <w:b w:val="0"/>
          <w:sz w:val="24"/>
          <w:szCs w:val="24"/>
        </w:rPr>
        <w:t>nun</w:t>
      </w:r>
      <w:proofErr w:type="spellEnd"/>
      <w:r w:rsidR="00BA5FE3" w:rsidRPr="001D7AF9">
        <w:rPr>
          <w:rStyle w:val="Gl"/>
          <w:b w:val="0"/>
          <w:sz w:val="24"/>
          <w:szCs w:val="24"/>
        </w:rPr>
        <w:t xml:space="preserve"> görüşülmesine geçildi.</w:t>
      </w:r>
    </w:p>
    <w:p w:rsidR="00BA5FE3" w:rsidRDefault="00BA5FE3" w:rsidP="00BA5FE3">
      <w:pPr>
        <w:ind w:right="-285"/>
        <w:jc w:val="both"/>
        <w:rPr>
          <w:rStyle w:val="Gl"/>
          <w:b w:val="0"/>
          <w:sz w:val="24"/>
          <w:szCs w:val="24"/>
        </w:rPr>
      </w:pPr>
    </w:p>
    <w:p w:rsidR="004E0E8E" w:rsidRDefault="00BA5FE3" w:rsidP="004E0E8E">
      <w:pPr>
        <w:ind w:right="-285"/>
        <w:jc w:val="both"/>
        <w:rPr>
          <w:rStyle w:val="Gl"/>
          <w:b w:val="0"/>
          <w:sz w:val="24"/>
          <w:szCs w:val="24"/>
        </w:rPr>
      </w:pPr>
      <w:r w:rsidRPr="001D7AF9">
        <w:rPr>
          <w:rStyle w:val="Gl"/>
          <w:b w:val="0"/>
          <w:sz w:val="24"/>
          <w:szCs w:val="24"/>
        </w:rPr>
        <w:t xml:space="preserve">Müşterek Komisyon raporu; Komisyonlardan geldiği şekliyle oya sunuldu. </w:t>
      </w:r>
      <w:proofErr w:type="gramStart"/>
      <w:r w:rsidRPr="007D107A">
        <w:rPr>
          <w:rStyle w:val="Gl"/>
          <w:sz w:val="24"/>
          <w:szCs w:val="24"/>
        </w:rPr>
        <w:t>Oybirliğiyle</w:t>
      </w:r>
      <w:r>
        <w:rPr>
          <w:rStyle w:val="Gl"/>
          <w:b w:val="0"/>
          <w:sz w:val="24"/>
          <w:szCs w:val="24"/>
        </w:rPr>
        <w:t xml:space="preserve"> </w:t>
      </w:r>
      <w:r w:rsidRPr="001D7AF9">
        <w:rPr>
          <w:rStyle w:val="Gl"/>
          <w:b w:val="0"/>
          <w:sz w:val="24"/>
          <w:szCs w:val="24"/>
        </w:rPr>
        <w:t xml:space="preserve">  kabul</w:t>
      </w:r>
      <w:proofErr w:type="gramEnd"/>
      <w:r w:rsidRPr="001D7AF9">
        <w:rPr>
          <w:rStyle w:val="Gl"/>
          <w:b w:val="0"/>
          <w:sz w:val="24"/>
          <w:szCs w:val="24"/>
        </w:rPr>
        <w:t xml:space="preserve"> edildi. </w:t>
      </w:r>
    </w:p>
    <w:p w:rsidR="004E0E8E" w:rsidRDefault="004E0E8E" w:rsidP="004E0E8E">
      <w:pPr>
        <w:ind w:right="-285"/>
        <w:jc w:val="both"/>
        <w:rPr>
          <w:rStyle w:val="Gl"/>
          <w:b w:val="0"/>
          <w:sz w:val="24"/>
          <w:szCs w:val="24"/>
        </w:rPr>
      </w:pPr>
    </w:p>
    <w:p w:rsidR="004721C4" w:rsidRPr="00BA5FE3" w:rsidRDefault="004721C4" w:rsidP="004E0E8E">
      <w:pPr>
        <w:ind w:right="-285"/>
        <w:jc w:val="both"/>
        <w:rPr>
          <w:rStyle w:val="Gl"/>
          <w:b w:val="0"/>
          <w:sz w:val="24"/>
          <w:szCs w:val="24"/>
        </w:rPr>
      </w:pPr>
      <w:r w:rsidRPr="001D7AF9">
        <w:rPr>
          <w:sz w:val="24"/>
          <w:szCs w:val="24"/>
          <w:u w:val="single"/>
        </w:rPr>
        <w:t xml:space="preserve">Gündemin </w:t>
      </w:r>
      <w:r>
        <w:rPr>
          <w:sz w:val="24"/>
          <w:szCs w:val="24"/>
          <w:u w:val="single"/>
        </w:rPr>
        <w:t>8</w:t>
      </w:r>
      <w:r w:rsidRPr="001D7AF9">
        <w:rPr>
          <w:sz w:val="24"/>
          <w:szCs w:val="24"/>
          <w:u w:val="single"/>
        </w:rPr>
        <w:t>. Maddesi olan:</w:t>
      </w:r>
      <w:r w:rsidRPr="001D7AF9">
        <w:rPr>
          <w:sz w:val="24"/>
          <w:szCs w:val="24"/>
        </w:rPr>
        <w:t xml:space="preserve">   </w:t>
      </w:r>
      <w:r w:rsidRPr="00BA5FE3">
        <w:rPr>
          <w:sz w:val="24"/>
          <w:szCs w:val="24"/>
        </w:rPr>
        <w:t>“</w:t>
      </w:r>
      <w:r w:rsidRPr="004721C4">
        <w:rPr>
          <w:sz w:val="24"/>
          <w:szCs w:val="24"/>
        </w:rPr>
        <w:t xml:space="preserve">Sarıyer İlçesi, Rumelihisarı Mahallesi Orman Kadastro çalışmalarında görev </w:t>
      </w:r>
      <w:proofErr w:type="gramStart"/>
      <w:r w:rsidRPr="004721C4">
        <w:rPr>
          <w:sz w:val="24"/>
          <w:szCs w:val="24"/>
        </w:rPr>
        <w:t>almak  üzere</w:t>
      </w:r>
      <w:proofErr w:type="gramEnd"/>
      <w:r w:rsidRPr="004721C4">
        <w:rPr>
          <w:sz w:val="24"/>
          <w:szCs w:val="24"/>
        </w:rPr>
        <w:t xml:space="preserve"> bir  asil  ve   bir yedek  bilirkişi seçilmesi </w:t>
      </w:r>
      <w:proofErr w:type="spellStart"/>
      <w:r w:rsidRPr="004721C4">
        <w:rPr>
          <w:sz w:val="24"/>
          <w:szCs w:val="24"/>
        </w:rPr>
        <w:t>hk</w:t>
      </w:r>
      <w:proofErr w:type="spellEnd"/>
      <w:r w:rsidRPr="004721C4">
        <w:rPr>
          <w:sz w:val="24"/>
          <w:szCs w:val="24"/>
        </w:rPr>
        <w:t>. Hukuk – Tarım</w:t>
      </w:r>
      <w:r>
        <w:rPr>
          <w:sz w:val="24"/>
          <w:szCs w:val="24"/>
        </w:rPr>
        <w:t xml:space="preserve"> </w:t>
      </w:r>
      <w:proofErr w:type="gramStart"/>
      <w:r w:rsidRPr="004721C4">
        <w:rPr>
          <w:sz w:val="24"/>
          <w:szCs w:val="24"/>
        </w:rPr>
        <w:t>Hayvancılık  Balıkçılık</w:t>
      </w:r>
      <w:proofErr w:type="gramEnd"/>
      <w:r w:rsidRPr="004721C4">
        <w:rPr>
          <w:sz w:val="24"/>
          <w:szCs w:val="24"/>
        </w:rPr>
        <w:t xml:space="preserve"> ve Su Ürünleri Komisyonu  müşterek raporu</w:t>
      </w:r>
      <w:r w:rsidRPr="00BA5FE3">
        <w:rPr>
          <w:rStyle w:val="Gl"/>
          <w:b w:val="0"/>
          <w:sz w:val="24"/>
          <w:szCs w:val="24"/>
        </w:rPr>
        <w:t xml:space="preserve">” </w:t>
      </w:r>
      <w:proofErr w:type="spellStart"/>
      <w:r w:rsidRPr="00BA5FE3">
        <w:rPr>
          <w:rStyle w:val="Gl"/>
          <w:b w:val="0"/>
          <w:sz w:val="24"/>
          <w:szCs w:val="24"/>
        </w:rPr>
        <w:t>nun</w:t>
      </w:r>
      <w:proofErr w:type="spellEnd"/>
      <w:r w:rsidRPr="00BA5FE3">
        <w:rPr>
          <w:rStyle w:val="Gl"/>
          <w:b w:val="0"/>
          <w:sz w:val="24"/>
          <w:szCs w:val="24"/>
        </w:rPr>
        <w:t xml:space="preserve"> görüşülmesine geçildi.</w:t>
      </w:r>
    </w:p>
    <w:p w:rsidR="004721C4" w:rsidRDefault="004721C4" w:rsidP="004721C4">
      <w:pPr>
        <w:ind w:right="-285"/>
        <w:jc w:val="both"/>
        <w:rPr>
          <w:rStyle w:val="Gl"/>
          <w:b w:val="0"/>
          <w:sz w:val="24"/>
          <w:szCs w:val="24"/>
        </w:rPr>
      </w:pPr>
    </w:p>
    <w:p w:rsidR="004E0E8E" w:rsidRDefault="004721C4" w:rsidP="004E0E8E">
      <w:pPr>
        <w:ind w:right="-285"/>
        <w:jc w:val="both"/>
        <w:rPr>
          <w:rStyle w:val="Gl"/>
          <w:b w:val="0"/>
          <w:sz w:val="24"/>
          <w:szCs w:val="24"/>
        </w:rPr>
      </w:pPr>
      <w:r w:rsidRPr="001D7AF9">
        <w:rPr>
          <w:rStyle w:val="Gl"/>
          <w:b w:val="0"/>
          <w:sz w:val="24"/>
          <w:szCs w:val="24"/>
        </w:rPr>
        <w:t xml:space="preserve">Müşterek Komisyon raporu; Komisyonlardan geldiği şekliyle oya sunuldu. </w:t>
      </w:r>
      <w:proofErr w:type="gramStart"/>
      <w:r w:rsidRPr="007D107A">
        <w:rPr>
          <w:rStyle w:val="Gl"/>
          <w:sz w:val="24"/>
          <w:szCs w:val="24"/>
        </w:rPr>
        <w:t>Oybirliğiyle</w:t>
      </w:r>
      <w:r>
        <w:rPr>
          <w:rStyle w:val="Gl"/>
          <w:b w:val="0"/>
          <w:sz w:val="24"/>
          <w:szCs w:val="24"/>
        </w:rPr>
        <w:t xml:space="preserve"> </w:t>
      </w:r>
      <w:r w:rsidRPr="001D7AF9">
        <w:rPr>
          <w:rStyle w:val="Gl"/>
          <w:b w:val="0"/>
          <w:sz w:val="24"/>
          <w:szCs w:val="24"/>
        </w:rPr>
        <w:t xml:space="preserve">  kabul</w:t>
      </w:r>
      <w:proofErr w:type="gramEnd"/>
      <w:r w:rsidRPr="001D7AF9">
        <w:rPr>
          <w:rStyle w:val="Gl"/>
          <w:b w:val="0"/>
          <w:sz w:val="24"/>
          <w:szCs w:val="24"/>
        </w:rPr>
        <w:t xml:space="preserve"> edildi.</w:t>
      </w:r>
    </w:p>
    <w:p w:rsidR="004E0E8E" w:rsidRDefault="004E0E8E" w:rsidP="004E0E8E">
      <w:pPr>
        <w:ind w:right="-285"/>
        <w:jc w:val="both"/>
        <w:rPr>
          <w:rStyle w:val="Gl"/>
          <w:b w:val="0"/>
          <w:sz w:val="24"/>
          <w:szCs w:val="24"/>
        </w:rPr>
      </w:pPr>
    </w:p>
    <w:p w:rsidR="00BD2BE5" w:rsidRDefault="00BD2BE5" w:rsidP="004E0E8E">
      <w:pPr>
        <w:ind w:right="-285"/>
        <w:jc w:val="both"/>
        <w:rPr>
          <w:sz w:val="24"/>
          <w:szCs w:val="24"/>
          <w:u w:val="single"/>
        </w:rPr>
      </w:pPr>
    </w:p>
    <w:p w:rsidR="00BD2BE5" w:rsidRPr="00F9130F" w:rsidRDefault="00BD2BE5" w:rsidP="00BD2BE5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lastRenderedPageBreak/>
        <w:t>İstanbul İli Sarıyer İlçesi- Sarıyer Belediye Meclisinin</w:t>
      </w:r>
      <w:r>
        <w:rPr>
          <w:szCs w:val="24"/>
        </w:rPr>
        <w:t xml:space="preserve"> 8. Dönem, 3. Toplantı </w:t>
      </w:r>
      <w:proofErr w:type="gramStart"/>
      <w:r>
        <w:rPr>
          <w:szCs w:val="24"/>
        </w:rPr>
        <w:t>Yılı  2021</w:t>
      </w:r>
      <w:proofErr w:type="gramEnd"/>
      <w:r>
        <w:rPr>
          <w:szCs w:val="24"/>
        </w:rPr>
        <w:t xml:space="preserve"> </w:t>
      </w:r>
      <w:r w:rsidRPr="003A798F">
        <w:rPr>
          <w:szCs w:val="24"/>
        </w:rPr>
        <w:t>Yılı</w:t>
      </w:r>
      <w:r>
        <w:rPr>
          <w:szCs w:val="24"/>
        </w:rPr>
        <w:t xml:space="preserve"> Haziran  </w:t>
      </w:r>
      <w:r w:rsidRPr="003A798F">
        <w:rPr>
          <w:szCs w:val="24"/>
        </w:rPr>
        <w:t xml:space="preserve"> Ayı</w:t>
      </w:r>
      <w:r>
        <w:rPr>
          <w:szCs w:val="24"/>
        </w:rPr>
        <w:t xml:space="preserve"> </w:t>
      </w:r>
      <w:r>
        <w:t>Toplantısının  2.Birleşimi  (11.06.2021</w:t>
      </w:r>
      <w:r w:rsidRPr="00FA494B">
        <w:t>)</w:t>
      </w:r>
    </w:p>
    <w:p w:rsidR="00BD2BE5" w:rsidRDefault="00BD2BE5" w:rsidP="00BD2BE5">
      <w:pPr>
        <w:rPr>
          <w:b/>
          <w:sz w:val="24"/>
        </w:rPr>
      </w:pPr>
    </w:p>
    <w:p w:rsidR="00BD2BE5" w:rsidRDefault="00BD2BE5" w:rsidP="00BD2BE5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BD2BE5" w:rsidRDefault="00BD2BE5" w:rsidP="00BD2BE5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BD2BE5" w:rsidRDefault="00BD2BE5" w:rsidP="00BD2BE5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-3</w:t>
      </w:r>
      <w:r>
        <w:rPr>
          <w:b/>
          <w:sz w:val="24"/>
        </w:rPr>
        <w:t>-</w:t>
      </w:r>
    </w:p>
    <w:p w:rsidR="00BD2BE5" w:rsidRDefault="00BD2BE5" w:rsidP="004E0E8E">
      <w:pPr>
        <w:ind w:right="-285"/>
        <w:jc w:val="both"/>
        <w:rPr>
          <w:sz w:val="24"/>
          <w:szCs w:val="24"/>
          <w:u w:val="single"/>
        </w:rPr>
      </w:pPr>
    </w:p>
    <w:p w:rsidR="004721C4" w:rsidRPr="004721C4" w:rsidRDefault="004721C4" w:rsidP="004E0E8E">
      <w:pPr>
        <w:ind w:right="-285"/>
        <w:jc w:val="both"/>
        <w:rPr>
          <w:rStyle w:val="Gl"/>
          <w:b w:val="0"/>
          <w:sz w:val="24"/>
          <w:szCs w:val="24"/>
        </w:rPr>
      </w:pPr>
      <w:r w:rsidRPr="001D7AF9">
        <w:rPr>
          <w:sz w:val="24"/>
          <w:szCs w:val="24"/>
          <w:u w:val="single"/>
        </w:rPr>
        <w:t xml:space="preserve">Gündemin </w:t>
      </w:r>
      <w:r>
        <w:rPr>
          <w:sz w:val="24"/>
          <w:szCs w:val="24"/>
          <w:u w:val="single"/>
        </w:rPr>
        <w:t>9</w:t>
      </w:r>
      <w:r w:rsidRPr="001D7AF9">
        <w:rPr>
          <w:sz w:val="24"/>
          <w:szCs w:val="24"/>
          <w:u w:val="single"/>
        </w:rPr>
        <w:t>. Maddesi olan</w:t>
      </w:r>
      <w:r w:rsidRPr="00BA5FE3">
        <w:rPr>
          <w:sz w:val="24"/>
          <w:szCs w:val="24"/>
        </w:rPr>
        <w:t xml:space="preserve">; </w:t>
      </w:r>
      <w:r w:rsidRPr="004721C4">
        <w:rPr>
          <w:sz w:val="24"/>
          <w:szCs w:val="24"/>
        </w:rPr>
        <w:t xml:space="preserve">“Sarıyer İlçesi, Tarabya Mahallesi Orman Kadastro çalışmalarında görev almak </w:t>
      </w:r>
      <w:proofErr w:type="gramStart"/>
      <w:r w:rsidRPr="004721C4">
        <w:rPr>
          <w:sz w:val="24"/>
          <w:szCs w:val="24"/>
        </w:rPr>
        <w:t>üzere  bir</w:t>
      </w:r>
      <w:proofErr w:type="gramEnd"/>
      <w:r w:rsidRPr="004721C4">
        <w:rPr>
          <w:sz w:val="24"/>
          <w:szCs w:val="24"/>
        </w:rPr>
        <w:t xml:space="preserve"> asil  ve bir  yedek  bilirkişi seçilmesi </w:t>
      </w:r>
      <w:proofErr w:type="spellStart"/>
      <w:r w:rsidRPr="004721C4">
        <w:rPr>
          <w:sz w:val="24"/>
          <w:szCs w:val="24"/>
        </w:rPr>
        <w:t>hk</w:t>
      </w:r>
      <w:proofErr w:type="spellEnd"/>
      <w:r w:rsidRPr="004721C4">
        <w:rPr>
          <w:sz w:val="24"/>
          <w:szCs w:val="24"/>
        </w:rPr>
        <w:t>.</w:t>
      </w:r>
      <w:r w:rsidRPr="004721C4">
        <w:rPr>
          <w:rStyle w:val="Gl"/>
          <w:b w:val="0"/>
          <w:sz w:val="24"/>
          <w:szCs w:val="24"/>
        </w:rPr>
        <w:t xml:space="preserve"> </w:t>
      </w:r>
      <w:r w:rsidRPr="004721C4">
        <w:rPr>
          <w:b/>
          <w:sz w:val="24"/>
          <w:szCs w:val="24"/>
        </w:rPr>
        <w:t xml:space="preserve"> </w:t>
      </w:r>
      <w:r w:rsidRPr="004721C4">
        <w:rPr>
          <w:sz w:val="24"/>
          <w:szCs w:val="24"/>
        </w:rPr>
        <w:t xml:space="preserve">Hukuk – Tarım </w:t>
      </w:r>
      <w:proofErr w:type="gramStart"/>
      <w:r w:rsidRPr="004721C4">
        <w:rPr>
          <w:sz w:val="24"/>
          <w:szCs w:val="24"/>
        </w:rPr>
        <w:t>Hayvancılık  Balıkçılık</w:t>
      </w:r>
      <w:proofErr w:type="gramEnd"/>
      <w:r w:rsidRPr="004721C4">
        <w:rPr>
          <w:sz w:val="24"/>
          <w:szCs w:val="24"/>
        </w:rPr>
        <w:t xml:space="preserve"> ve Su Ürünleri</w:t>
      </w:r>
      <w:r w:rsidRPr="004721C4">
        <w:rPr>
          <w:b/>
          <w:sz w:val="24"/>
          <w:szCs w:val="24"/>
        </w:rPr>
        <w:t xml:space="preserve"> </w:t>
      </w:r>
      <w:r w:rsidRPr="004721C4">
        <w:rPr>
          <w:sz w:val="24"/>
          <w:szCs w:val="24"/>
        </w:rPr>
        <w:t>Komisyonu   müşterek raporu</w:t>
      </w:r>
      <w:r>
        <w:rPr>
          <w:sz w:val="24"/>
          <w:szCs w:val="24"/>
        </w:rPr>
        <w:t>”</w:t>
      </w:r>
      <w:r w:rsidRPr="004721C4">
        <w:rPr>
          <w:sz w:val="24"/>
          <w:szCs w:val="24"/>
        </w:rPr>
        <w:t xml:space="preserve"> </w:t>
      </w:r>
      <w:proofErr w:type="spellStart"/>
      <w:r w:rsidRPr="004721C4">
        <w:rPr>
          <w:sz w:val="24"/>
          <w:szCs w:val="24"/>
        </w:rPr>
        <w:t>nun</w:t>
      </w:r>
      <w:proofErr w:type="spellEnd"/>
      <w:r w:rsidRPr="004721C4">
        <w:rPr>
          <w:sz w:val="24"/>
          <w:szCs w:val="24"/>
        </w:rPr>
        <w:t xml:space="preserve"> </w:t>
      </w:r>
      <w:r w:rsidRPr="004721C4">
        <w:rPr>
          <w:rStyle w:val="Gl"/>
          <w:b w:val="0"/>
          <w:sz w:val="24"/>
          <w:szCs w:val="24"/>
        </w:rPr>
        <w:t xml:space="preserve"> görüşülmesine geçildi.</w:t>
      </w:r>
    </w:p>
    <w:p w:rsidR="004721C4" w:rsidRPr="00BA5FE3" w:rsidRDefault="004721C4" w:rsidP="004721C4">
      <w:pPr>
        <w:ind w:right="-285"/>
        <w:jc w:val="both"/>
        <w:rPr>
          <w:rStyle w:val="Gl"/>
          <w:b w:val="0"/>
          <w:sz w:val="24"/>
          <w:szCs w:val="24"/>
        </w:rPr>
      </w:pPr>
    </w:p>
    <w:p w:rsidR="004721C4" w:rsidRDefault="004721C4" w:rsidP="004721C4">
      <w:pPr>
        <w:ind w:right="-285"/>
        <w:jc w:val="both"/>
        <w:rPr>
          <w:rStyle w:val="Gl"/>
          <w:b w:val="0"/>
          <w:sz w:val="24"/>
          <w:szCs w:val="24"/>
        </w:rPr>
      </w:pPr>
      <w:r w:rsidRPr="001D7AF9">
        <w:rPr>
          <w:rStyle w:val="Gl"/>
          <w:b w:val="0"/>
          <w:sz w:val="24"/>
          <w:szCs w:val="24"/>
        </w:rPr>
        <w:t xml:space="preserve">Müşterek Komisyon raporu; Komisyonlardan geldiği şekliyle oya sunuldu. </w:t>
      </w:r>
      <w:r w:rsidRPr="007D107A">
        <w:rPr>
          <w:rStyle w:val="Gl"/>
          <w:sz w:val="24"/>
          <w:szCs w:val="24"/>
        </w:rPr>
        <w:t>Oy</w:t>
      </w:r>
      <w:r>
        <w:rPr>
          <w:rStyle w:val="Gl"/>
          <w:sz w:val="24"/>
          <w:szCs w:val="24"/>
        </w:rPr>
        <w:t>birliğiyle</w:t>
      </w:r>
      <w:r w:rsidRPr="001D7AF9">
        <w:rPr>
          <w:rStyle w:val="Gl"/>
          <w:b w:val="0"/>
          <w:sz w:val="24"/>
          <w:szCs w:val="24"/>
        </w:rPr>
        <w:t xml:space="preserve"> kabul edildi. </w:t>
      </w:r>
    </w:p>
    <w:p w:rsidR="004721C4" w:rsidRDefault="004721C4" w:rsidP="004721C4">
      <w:pPr>
        <w:ind w:right="-285"/>
        <w:jc w:val="both"/>
        <w:rPr>
          <w:rStyle w:val="Gl"/>
          <w:b w:val="0"/>
          <w:sz w:val="24"/>
          <w:szCs w:val="24"/>
        </w:rPr>
      </w:pPr>
    </w:p>
    <w:p w:rsidR="00905C1B" w:rsidRPr="004721C4" w:rsidRDefault="00905C1B" w:rsidP="00905C1B">
      <w:pPr>
        <w:ind w:right="-285"/>
        <w:jc w:val="both"/>
        <w:rPr>
          <w:rStyle w:val="Gl"/>
          <w:b w:val="0"/>
          <w:sz w:val="24"/>
          <w:szCs w:val="24"/>
        </w:rPr>
      </w:pPr>
      <w:r w:rsidRPr="001D7AF9">
        <w:rPr>
          <w:sz w:val="24"/>
          <w:szCs w:val="24"/>
          <w:u w:val="single"/>
        </w:rPr>
        <w:t xml:space="preserve">Gündemin </w:t>
      </w:r>
      <w:r>
        <w:rPr>
          <w:sz w:val="24"/>
          <w:szCs w:val="24"/>
          <w:u w:val="single"/>
        </w:rPr>
        <w:t>10</w:t>
      </w:r>
      <w:r w:rsidRPr="001D7AF9">
        <w:rPr>
          <w:sz w:val="24"/>
          <w:szCs w:val="24"/>
          <w:u w:val="single"/>
        </w:rPr>
        <w:t>. Maddesi olan</w:t>
      </w:r>
      <w:r w:rsidRPr="00BA5FE3">
        <w:rPr>
          <w:sz w:val="24"/>
          <w:szCs w:val="24"/>
        </w:rPr>
        <w:t xml:space="preserve">; </w:t>
      </w:r>
      <w:r w:rsidRPr="004721C4">
        <w:rPr>
          <w:sz w:val="24"/>
          <w:szCs w:val="24"/>
        </w:rPr>
        <w:t>“</w:t>
      </w:r>
      <w:r>
        <w:rPr>
          <w:sz w:val="24"/>
          <w:szCs w:val="24"/>
        </w:rPr>
        <w:t xml:space="preserve">İçkili Yerler Karar ve Krokisi </w:t>
      </w:r>
      <w:proofErr w:type="spellStart"/>
      <w:r>
        <w:rPr>
          <w:sz w:val="24"/>
          <w:szCs w:val="24"/>
        </w:rPr>
        <w:t>hk</w:t>
      </w:r>
      <w:proofErr w:type="spellEnd"/>
      <w:r>
        <w:rPr>
          <w:sz w:val="24"/>
          <w:szCs w:val="24"/>
        </w:rPr>
        <w:t xml:space="preserve">. İmar – Çevre ve Sağlık – Avrupa Birliği Komisyonu müşterek raporu  </w:t>
      </w:r>
      <w:r>
        <w:rPr>
          <w:sz w:val="24"/>
          <w:szCs w:val="24"/>
        </w:rPr>
        <w:t>”</w:t>
      </w:r>
      <w:r w:rsidRPr="004721C4">
        <w:rPr>
          <w:sz w:val="24"/>
          <w:szCs w:val="24"/>
        </w:rPr>
        <w:t xml:space="preserve"> </w:t>
      </w:r>
      <w:proofErr w:type="spellStart"/>
      <w:proofErr w:type="gramStart"/>
      <w:r w:rsidRPr="004721C4">
        <w:rPr>
          <w:sz w:val="24"/>
          <w:szCs w:val="24"/>
        </w:rPr>
        <w:t>nun</w:t>
      </w:r>
      <w:proofErr w:type="spellEnd"/>
      <w:r w:rsidRPr="004721C4">
        <w:rPr>
          <w:sz w:val="24"/>
          <w:szCs w:val="24"/>
        </w:rPr>
        <w:t xml:space="preserve"> </w:t>
      </w:r>
      <w:r w:rsidRPr="004721C4">
        <w:rPr>
          <w:rStyle w:val="Gl"/>
          <w:b w:val="0"/>
          <w:sz w:val="24"/>
          <w:szCs w:val="24"/>
        </w:rPr>
        <w:t xml:space="preserve"> görüşülmesine</w:t>
      </w:r>
      <w:proofErr w:type="gramEnd"/>
      <w:r w:rsidRPr="004721C4">
        <w:rPr>
          <w:rStyle w:val="Gl"/>
          <w:b w:val="0"/>
          <w:sz w:val="24"/>
          <w:szCs w:val="24"/>
        </w:rPr>
        <w:t xml:space="preserve"> geçildi.</w:t>
      </w:r>
    </w:p>
    <w:p w:rsidR="00905C1B" w:rsidRPr="00BA5FE3" w:rsidRDefault="00905C1B" w:rsidP="00905C1B">
      <w:pPr>
        <w:ind w:right="-285"/>
        <w:jc w:val="both"/>
        <w:rPr>
          <w:rStyle w:val="Gl"/>
          <w:b w:val="0"/>
          <w:sz w:val="24"/>
          <w:szCs w:val="24"/>
        </w:rPr>
      </w:pPr>
    </w:p>
    <w:p w:rsidR="00905C1B" w:rsidRDefault="00905C1B" w:rsidP="00905C1B">
      <w:pPr>
        <w:ind w:right="-285"/>
        <w:jc w:val="both"/>
        <w:rPr>
          <w:rStyle w:val="Gl"/>
          <w:b w:val="0"/>
          <w:sz w:val="24"/>
          <w:szCs w:val="24"/>
        </w:rPr>
      </w:pPr>
      <w:r w:rsidRPr="001D7AF9">
        <w:rPr>
          <w:rStyle w:val="Gl"/>
          <w:b w:val="0"/>
          <w:sz w:val="24"/>
          <w:szCs w:val="24"/>
        </w:rPr>
        <w:t xml:space="preserve">Müşterek Komisyon raporu; Komisyonlardan geldiği şekliyle oya sunuldu. </w:t>
      </w:r>
      <w:proofErr w:type="gramStart"/>
      <w:r w:rsidRPr="00905C1B">
        <w:rPr>
          <w:rStyle w:val="Gl"/>
          <w:sz w:val="24"/>
          <w:szCs w:val="24"/>
        </w:rPr>
        <w:t>oyçokluğuyla</w:t>
      </w:r>
      <w:proofErr w:type="gramEnd"/>
      <w:r w:rsidRPr="001D7AF9">
        <w:rPr>
          <w:rStyle w:val="Gl"/>
          <w:b w:val="0"/>
          <w:sz w:val="24"/>
          <w:szCs w:val="24"/>
        </w:rPr>
        <w:t xml:space="preserve"> kabul edildi. </w:t>
      </w:r>
    </w:p>
    <w:p w:rsidR="00BA5FE3" w:rsidRDefault="00905C1B" w:rsidP="000F7F26">
      <w:pPr>
        <w:ind w:right="-285"/>
        <w:jc w:val="both"/>
        <w:rPr>
          <w:rStyle w:val="Gl"/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7794A" w:rsidRPr="003E0DBF" w:rsidRDefault="0087794A" w:rsidP="000F7F26">
      <w:pPr>
        <w:ind w:right="-285"/>
        <w:jc w:val="both"/>
        <w:rPr>
          <w:sz w:val="24"/>
        </w:rPr>
      </w:pPr>
      <w:r w:rsidRPr="003E0DBF">
        <w:rPr>
          <w:sz w:val="24"/>
          <w:szCs w:val="24"/>
        </w:rPr>
        <w:t xml:space="preserve">Gündemde görüşülecek </w:t>
      </w:r>
      <w:proofErr w:type="gramStart"/>
      <w:r w:rsidRPr="003E0DBF">
        <w:rPr>
          <w:sz w:val="24"/>
          <w:szCs w:val="24"/>
        </w:rPr>
        <w:t>başka</w:t>
      </w:r>
      <w:r>
        <w:rPr>
          <w:sz w:val="24"/>
          <w:szCs w:val="24"/>
        </w:rPr>
        <w:t xml:space="preserve"> </w:t>
      </w:r>
      <w:r w:rsidRPr="003E0DBF">
        <w:rPr>
          <w:sz w:val="24"/>
          <w:szCs w:val="24"/>
        </w:rPr>
        <w:t xml:space="preserve"> konu</w:t>
      </w:r>
      <w:proofErr w:type="gramEnd"/>
      <w:r w:rsidRPr="003E0DBF">
        <w:rPr>
          <w:sz w:val="24"/>
          <w:szCs w:val="24"/>
        </w:rPr>
        <w:t xml:space="preserve"> kalmadığından </w:t>
      </w:r>
      <w:r w:rsidRPr="003E0DBF">
        <w:rPr>
          <w:sz w:val="24"/>
        </w:rPr>
        <w:t xml:space="preserve">Tutanak özetinin okunmuş </w:t>
      </w:r>
      <w:r>
        <w:rPr>
          <w:sz w:val="24"/>
        </w:rPr>
        <w:t xml:space="preserve"> </w:t>
      </w:r>
      <w:r w:rsidRPr="003E0DBF">
        <w:rPr>
          <w:sz w:val="24"/>
        </w:rPr>
        <w:t>sayılması</w:t>
      </w:r>
      <w:r>
        <w:rPr>
          <w:sz w:val="24"/>
        </w:rPr>
        <w:t xml:space="preserve"> önerildi. Öneri</w:t>
      </w:r>
      <w:r w:rsidRPr="003E0DBF">
        <w:rPr>
          <w:sz w:val="24"/>
        </w:rPr>
        <w:t xml:space="preserve"> oya sunuldu. </w:t>
      </w:r>
      <w:r>
        <w:rPr>
          <w:sz w:val="24"/>
        </w:rPr>
        <w:t>Oybirliğiyle ka</w:t>
      </w:r>
      <w:r w:rsidRPr="003E0DBF">
        <w:rPr>
          <w:sz w:val="24"/>
        </w:rPr>
        <w:t xml:space="preserve">bul edildi. </w:t>
      </w:r>
      <w:r>
        <w:rPr>
          <w:sz w:val="24"/>
        </w:rPr>
        <w:t xml:space="preserve">Okunmuş sayılan tutanak özeti oya sunuldu. Oybirliğiyle kabul edildi. </w:t>
      </w:r>
      <w:r w:rsidRPr="003E0DBF">
        <w:rPr>
          <w:sz w:val="24"/>
        </w:rPr>
        <w:t xml:space="preserve">      </w:t>
      </w:r>
    </w:p>
    <w:p w:rsidR="00EE15DB" w:rsidRPr="003E0DBF" w:rsidRDefault="000D3883" w:rsidP="000F7F26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65B8" w:rsidRDefault="00783E76" w:rsidP="000F7F26">
      <w:pPr>
        <w:ind w:right="-28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905C1B">
        <w:rPr>
          <w:sz w:val="24"/>
          <w:szCs w:val="24"/>
        </w:rPr>
        <w:t>5</w:t>
      </w:r>
      <w:r w:rsidR="00065F1F">
        <w:rPr>
          <w:sz w:val="24"/>
          <w:szCs w:val="24"/>
        </w:rPr>
        <w:t xml:space="preserve"> </w:t>
      </w:r>
      <w:proofErr w:type="gramStart"/>
      <w:r w:rsidR="00905C1B">
        <w:rPr>
          <w:sz w:val="24"/>
          <w:szCs w:val="24"/>
        </w:rPr>
        <w:t>Temmuz</w:t>
      </w:r>
      <w:r w:rsidR="007D107A">
        <w:rPr>
          <w:sz w:val="24"/>
          <w:szCs w:val="24"/>
        </w:rPr>
        <w:t xml:space="preserve"> </w:t>
      </w:r>
      <w:r w:rsidR="00EE15DB">
        <w:rPr>
          <w:sz w:val="24"/>
          <w:szCs w:val="24"/>
        </w:rPr>
        <w:t xml:space="preserve"> </w:t>
      </w:r>
      <w:r w:rsidR="00EE15DB" w:rsidRPr="003E0DBF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3D2FA1">
        <w:rPr>
          <w:sz w:val="24"/>
          <w:szCs w:val="24"/>
        </w:rPr>
        <w:t>1</w:t>
      </w:r>
      <w:proofErr w:type="gramEnd"/>
      <w:r w:rsidR="00EE15DB" w:rsidRPr="003E0DBF">
        <w:rPr>
          <w:sz w:val="24"/>
          <w:szCs w:val="24"/>
        </w:rPr>
        <w:t xml:space="preserve"> </w:t>
      </w:r>
      <w:r w:rsidR="007852CF">
        <w:rPr>
          <w:sz w:val="24"/>
          <w:szCs w:val="24"/>
        </w:rPr>
        <w:t xml:space="preserve">Pazartesi </w:t>
      </w:r>
      <w:r w:rsidR="007852CF" w:rsidRPr="003E0DBF">
        <w:rPr>
          <w:sz w:val="24"/>
          <w:szCs w:val="24"/>
        </w:rPr>
        <w:t>günü saat</w:t>
      </w:r>
      <w:r w:rsidR="00EE15DB" w:rsidRPr="003E0DBF">
        <w:rPr>
          <w:sz w:val="24"/>
          <w:szCs w:val="24"/>
        </w:rPr>
        <w:t xml:space="preserve"> 10:</w:t>
      </w:r>
      <w:r w:rsidR="007852CF" w:rsidRPr="003E0DBF">
        <w:rPr>
          <w:sz w:val="24"/>
          <w:szCs w:val="24"/>
        </w:rPr>
        <w:t>00’da toplanmak üzere</w:t>
      </w:r>
      <w:r w:rsidR="00EE15DB" w:rsidRPr="003E0DBF">
        <w:rPr>
          <w:sz w:val="24"/>
          <w:szCs w:val="24"/>
        </w:rPr>
        <w:t xml:space="preserve"> </w:t>
      </w:r>
      <w:r w:rsidR="007852CF" w:rsidRPr="003E0DBF">
        <w:rPr>
          <w:sz w:val="24"/>
          <w:szCs w:val="24"/>
        </w:rPr>
        <w:t xml:space="preserve">oturuma </w:t>
      </w:r>
      <w:r w:rsidR="007852CF">
        <w:rPr>
          <w:sz w:val="24"/>
          <w:szCs w:val="24"/>
        </w:rPr>
        <w:t>son</w:t>
      </w:r>
      <w:r w:rsidR="00EE15DB" w:rsidRPr="003E0DBF">
        <w:rPr>
          <w:sz w:val="24"/>
          <w:szCs w:val="24"/>
        </w:rPr>
        <w:t xml:space="preserve"> </w:t>
      </w:r>
      <w:r w:rsidR="007852CF">
        <w:rPr>
          <w:sz w:val="24"/>
          <w:szCs w:val="24"/>
        </w:rPr>
        <w:t>v</w:t>
      </w:r>
      <w:r w:rsidR="00EE15DB">
        <w:rPr>
          <w:sz w:val="24"/>
          <w:szCs w:val="24"/>
        </w:rPr>
        <w:t xml:space="preserve">erildi.  </w:t>
      </w:r>
    </w:p>
    <w:p w:rsidR="007965B8" w:rsidRDefault="007965B8" w:rsidP="000F7F26">
      <w:pPr>
        <w:ind w:right="-285"/>
        <w:contextualSpacing/>
        <w:jc w:val="both"/>
        <w:rPr>
          <w:sz w:val="24"/>
          <w:szCs w:val="24"/>
        </w:rPr>
      </w:pPr>
    </w:p>
    <w:p w:rsidR="007057D0" w:rsidRDefault="007057D0" w:rsidP="000F7F26">
      <w:pPr>
        <w:ind w:right="-285"/>
        <w:contextualSpacing/>
        <w:jc w:val="both"/>
        <w:rPr>
          <w:sz w:val="24"/>
          <w:szCs w:val="24"/>
        </w:rPr>
      </w:pPr>
    </w:p>
    <w:p w:rsidR="00BD2BE5" w:rsidRDefault="00BD2BE5" w:rsidP="000F7F26">
      <w:pPr>
        <w:ind w:right="-285"/>
        <w:contextualSpacing/>
        <w:jc w:val="both"/>
        <w:rPr>
          <w:sz w:val="24"/>
          <w:szCs w:val="24"/>
        </w:rPr>
      </w:pPr>
    </w:p>
    <w:p w:rsidR="00BD2BE5" w:rsidRDefault="00BD2BE5" w:rsidP="000F7F26">
      <w:pPr>
        <w:ind w:right="-285"/>
        <w:contextualSpacing/>
        <w:jc w:val="both"/>
        <w:rPr>
          <w:sz w:val="24"/>
          <w:szCs w:val="24"/>
        </w:rPr>
      </w:pPr>
    </w:p>
    <w:p w:rsidR="008B7B60" w:rsidRPr="007B1831" w:rsidRDefault="007965B8" w:rsidP="000F7F26">
      <w:pPr>
        <w:ind w:left="-180" w:right="-285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B25CA" w:rsidRPr="007B1831" w:rsidRDefault="007C36D9" w:rsidP="000F7F26">
      <w:pPr>
        <w:ind w:right="-285"/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</w:t>
      </w:r>
      <w:r w:rsidR="00EE15DB">
        <w:rPr>
          <w:b/>
          <w:sz w:val="24"/>
          <w:szCs w:val="24"/>
        </w:rPr>
        <w:t>Hüseyin COŞKUN</w:t>
      </w:r>
      <w:r w:rsidR="00F605A4" w:rsidRPr="007B1831">
        <w:rPr>
          <w:b/>
          <w:sz w:val="24"/>
          <w:szCs w:val="24"/>
        </w:rPr>
        <w:t xml:space="preserve">        </w:t>
      </w:r>
      <w:r w:rsidR="00EE15DB">
        <w:rPr>
          <w:b/>
          <w:sz w:val="24"/>
          <w:szCs w:val="24"/>
        </w:rPr>
        <w:t xml:space="preserve">        </w:t>
      </w:r>
      <w:r w:rsidR="00F605A4" w:rsidRPr="007B1831">
        <w:rPr>
          <w:b/>
          <w:sz w:val="24"/>
          <w:szCs w:val="24"/>
        </w:rPr>
        <w:t xml:space="preserve"> </w:t>
      </w:r>
      <w:r w:rsidR="00BA73E3" w:rsidRPr="007B1831">
        <w:rPr>
          <w:b/>
          <w:sz w:val="24"/>
          <w:szCs w:val="24"/>
        </w:rPr>
        <w:t xml:space="preserve">   </w:t>
      </w:r>
      <w:r w:rsidR="00F605A4" w:rsidRPr="007B1831">
        <w:rPr>
          <w:b/>
          <w:sz w:val="24"/>
          <w:szCs w:val="24"/>
        </w:rPr>
        <w:t xml:space="preserve">  </w:t>
      </w:r>
      <w:r w:rsidR="007B1831" w:rsidRPr="007B1831">
        <w:rPr>
          <w:b/>
          <w:sz w:val="24"/>
          <w:szCs w:val="24"/>
        </w:rPr>
        <w:t>Nihal YEŞİLBAŞ</w:t>
      </w:r>
      <w:r w:rsidR="00F605A4" w:rsidRPr="007B1831">
        <w:rPr>
          <w:b/>
          <w:sz w:val="24"/>
          <w:szCs w:val="24"/>
        </w:rPr>
        <w:t xml:space="preserve">                  </w:t>
      </w:r>
      <w:r w:rsidR="00905C1B">
        <w:rPr>
          <w:b/>
          <w:sz w:val="24"/>
          <w:szCs w:val="24"/>
        </w:rPr>
        <w:t>Ali GÖRGÜLÜER</w:t>
      </w:r>
      <w:r w:rsidR="00A01855" w:rsidRPr="007B1831">
        <w:rPr>
          <w:b/>
          <w:sz w:val="24"/>
          <w:szCs w:val="24"/>
        </w:rPr>
        <w:t xml:space="preserve">         </w:t>
      </w:r>
    </w:p>
    <w:p w:rsidR="009B25CA" w:rsidRPr="007B1831" w:rsidRDefault="007B1831" w:rsidP="000F7F26">
      <w:pPr>
        <w:ind w:right="-285"/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 </w:t>
      </w:r>
      <w:r w:rsidR="00CA735E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>Meclis Başkan</w:t>
      </w:r>
      <w:r w:rsidR="00CA735E" w:rsidRPr="007B1831">
        <w:rPr>
          <w:b/>
          <w:sz w:val="24"/>
          <w:szCs w:val="24"/>
        </w:rPr>
        <w:t xml:space="preserve">ı 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</w:t>
      </w:r>
      <w:r w:rsidR="00BA73E3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EE15DB">
        <w:rPr>
          <w:b/>
          <w:sz w:val="24"/>
          <w:szCs w:val="24"/>
        </w:rPr>
        <w:t xml:space="preserve">  </w:t>
      </w:r>
      <w:r w:rsidR="00270EB0" w:rsidRPr="007B1831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 </w:t>
      </w:r>
      <w:r w:rsidR="007057D0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  </w:t>
      </w:r>
      <w:r w:rsidR="00E40FFF" w:rsidRPr="007B1831">
        <w:rPr>
          <w:b/>
          <w:sz w:val="24"/>
          <w:szCs w:val="24"/>
        </w:rPr>
        <w:t xml:space="preserve">    </w:t>
      </w:r>
      <w:proofErr w:type="gramStart"/>
      <w:r w:rsidR="00270EB0" w:rsidRPr="007B1831">
        <w:rPr>
          <w:b/>
          <w:sz w:val="24"/>
          <w:szCs w:val="24"/>
        </w:rPr>
        <w:t>Katip</w:t>
      </w:r>
      <w:proofErr w:type="gramEnd"/>
      <w:r w:rsidR="00270EB0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                  </w:t>
      </w:r>
      <w:r w:rsidR="00C85170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</w:t>
      </w:r>
      <w:r w:rsidR="009B25CA" w:rsidRPr="007B1831">
        <w:rPr>
          <w:b/>
          <w:sz w:val="24"/>
          <w:szCs w:val="24"/>
        </w:rPr>
        <w:t xml:space="preserve"> </w:t>
      </w:r>
      <w:proofErr w:type="spellStart"/>
      <w:r w:rsidR="009B25CA" w:rsidRPr="007B1831">
        <w:rPr>
          <w:b/>
          <w:sz w:val="24"/>
          <w:szCs w:val="24"/>
        </w:rPr>
        <w:t>Katip</w:t>
      </w:r>
      <w:proofErr w:type="spellEnd"/>
      <w:r w:rsidR="009B25CA" w:rsidRPr="007B1831">
        <w:rPr>
          <w:b/>
          <w:sz w:val="24"/>
          <w:szCs w:val="24"/>
        </w:rPr>
        <w:t xml:space="preserve">      </w:t>
      </w:r>
      <w:r w:rsidR="00E40FFF" w:rsidRPr="007B1831">
        <w:rPr>
          <w:b/>
          <w:sz w:val="24"/>
          <w:szCs w:val="24"/>
        </w:rPr>
        <w:t xml:space="preserve">                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    </w:t>
      </w:r>
      <w:r w:rsidR="009B25CA" w:rsidRPr="007B1831">
        <w:rPr>
          <w:b/>
          <w:sz w:val="24"/>
          <w:szCs w:val="24"/>
        </w:rPr>
        <w:t xml:space="preserve">  </w:t>
      </w:r>
    </w:p>
    <w:p w:rsidR="009B25CA" w:rsidRPr="007B1831" w:rsidRDefault="00C85170" w:rsidP="000F7F26">
      <w:pPr>
        <w:ind w:right="-285"/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</w:t>
      </w:r>
    </w:p>
    <w:sectPr w:rsidR="009B25CA" w:rsidRPr="007B1831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5943"/>
    <w:rsid w:val="00005F7A"/>
    <w:rsid w:val="000114E8"/>
    <w:rsid w:val="000128C2"/>
    <w:rsid w:val="00021209"/>
    <w:rsid w:val="0002620A"/>
    <w:rsid w:val="00033319"/>
    <w:rsid w:val="000343C1"/>
    <w:rsid w:val="00036718"/>
    <w:rsid w:val="00051285"/>
    <w:rsid w:val="0005181D"/>
    <w:rsid w:val="00052D36"/>
    <w:rsid w:val="00053D30"/>
    <w:rsid w:val="00054F03"/>
    <w:rsid w:val="00055EEE"/>
    <w:rsid w:val="000571D2"/>
    <w:rsid w:val="00065F1F"/>
    <w:rsid w:val="00070D85"/>
    <w:rsid w:val="00071DF7"/>
    <w:rsid w:val="00072985"/>
    <w:rsid w:val="00096BC0"/>
    <w:rsid w:val="000A0E31"/>
    <w:rsid w:val="000A586C"/>
    <w:rsid w:val="000B1247"/>
    <w:rsid w:val="000C0FBF"/>
    <w:rsid w:val="000C18B7"/>
    <w:rsid w:val="000C220E"/>
    <w:rsid w:val="000C30A2"/>
    <w:rsid w:val="000C34FD"/>
    <w:rsid w:val="000C7055"/>
    <w:rsid w:val="000D3883"/>
    <w:rsid w:val="000E10BB"/>
    <w:rsid w:val="000F17D8"/>
    <w:rsid w:val="000F35E3"/>
    <w:rsid w:val="000F7F26"/>
    <w:rsid w:val="00101DA2"/>
    <w:rsid w:val="0010406A"/>
    <w:rsid w:val="00104D13"/>
    <w:rsid w:val="001064B6"/>
    <w:rsid w:val="00107F0C"/>
    <w:rsid w:val="0011211B"/>
    <w:rsid w:val="00142BCB"/>
    <w:rsid w:val="00143ABF"/>
    <w:rsid w:val="001475B3"/>
    <w:rsid w:val="00147C16"/>
    <w:rsid w:val="0015038C"/>
    <w:rsid w:val="00153922"/>
    <w:rsid w:val="001567A4"/>
    <w:rsid w:val="0016136C"/>
    <w:rsid w:val="001764CE"/>
    <w:rsid w:val="00181A84"/>
    <w:rsid w:val="00183F9B"/>
    <w:rsid w:val="00195127"/>
    <w:rsid w:val="001A17E9"/>
    <w:rsid w:val="001A1A18"/>
    <w:rsid w:val="001A2F31"/>
    <w:rsid w:val="001C0D6A"/>
    <w:rsid w:val="001C0E5F"/>
    <w:rsid w:val="001C39F6"/>
    <w:rsid w:val="001D576C"/>
    <w:rsid w:val="001D7AF9"/>
    <w:rsid w:val="001E01D9"/>
    <w:rsid w:val="001E1573"/>
    <w:rsid w:val="001E7E64"/>
    <w:rsid w:val="001F30AD"/>
    <w:rsid w:val="001F4329"/>
    <w:rsid w:val="001F4793"/>
    <w:rsid w:val="002047D5"/>
    <w:rsid w:val="00205239"/>
    <w:rsid w:val="002067E6"/>
    <w:rsid w:val="00214D37"/>
    <w:rsid w:val="00221C31"/>
    <w:rsid w:val="00227EBA"/>
    <w:rsid w:val="00242D7E"/>
    <w:rsid w:val="00257DA7"/>
    <w:rsid w:val="00260298"/>
    <w:rsid w:val="00260BC6"/>
    <w:rsid w:val="00263083"/>
    <w:rsid w:val="0026341A"/>
    <w:rsid w:val="00264EA9"/>
    <w:rsid w:val="0026575A"/>
    <w:rsid w:val="00266524"/>
    <w:rsid w:val="00266DA3"/>
    <w:rsid w:val="002702B4"/>
    <w:rsid w:val="00270EB0"/>
    <w:rsid w:val="00272ABA"/>
    <w:rsid w:val="00282ADD"/>
    <w:rsid w:val="00283C88"/>
    <w:rsid w:val="00287C60"/>
    <w:rsid w:val="00290810"/>
    <w:rsid w:val="002925A3"/>
    <w:rsid w:val="00292836"/>
    <w:rsid w:val="002A2079"/>
    <w:rsid w:val="002A305A"/>
    <w:rsid w:val="002A5233"/>
    <w:rsid w:val="002C1147"/>
    <w:rsid w:val="002D6803"/>
    <w:rsid w:val="002E7950"/>
    <w:rsid w:val="002F16AC"/>
    <w:rsid w:val="00301534"/>
    <w:rsid w:val="00314D55"/>
    <w:rsid w:val="003319D3"/>
    <w:rsid w:val="0033278B"/>
    <w:rsid w:val="00345517"/>
    <w:rsid w:val="00346488"/>
    <w:rsid w:val="00354D6E"/>
    <w:rsid w:val="00362927"/>
    <w:rsid w:val="00365CFA"/>
    <w:rsid w:val="00366FFF"/>
    <w:rsid w:val="003757E7"/>
    <w:rsid w:val="00387A27"/>
    <w:rsid w:val="0039576F"/>
    <w:rsid w:val="00395E38"/>
    <w:rsid w:val="003A31A2"/>
    <w:rsid w:val="003A36E1"/>
    <w:rsid w:val="003A603D"/>
    <w:rsid w:val="003A605E"/>
    <w:rsid w:val="003A798F"/>
    <w:rsid w:val="003B3BE6"/>
    <w:rsid w:val="003B52D2"/>
    <w:rsid w:val="003C424E"/>
    <w:rsid w:val="003C50FE"/>
    <w:rsid w:val="003D2FA1"/>
    <w:rsid w:val="003D3AFA"/>
    <w:rsid w:val="003D6049"/>
    <w:rsid w:val="003D761D"/>
    <w:rsid w:val="003E15F4"/>
    <w:rsid w:val="003F1CC0"/>
    <w:rsid w:val="003F3B1C"/>
    <w:rsid w:val="003F60EB"/>
    <w:rsid w:val="00403057"/>
    <w:rsid w:val="00411687"/>
    <w:rsid w:val="00412068"/>
    <w:rsid w:val="00413432"/>
    <w:rsid w:val="0041368B"/>
    <w:rsid w:val="0043555D"/>
    <w:rsid w:val="004502B2"/>
    <w:rsid w:val="00454D65"/>
    <w:rsid w:val="00457C67"/>
    <w:rsid w:val="004606EC"/>
    <w:rsid w:val="00460970"/>
    <w:rsid w:val="0046479F"/>
    <w:rsid w:val="004721C4"/>
    <w:rsid w:val="0047272A"/>
    <w:rsid w:val="0047361E"/>
    <w:rsid w:val="004770DA"/>
    <w:rsid w:val="0048140C"/>
    <w:rsid w:val="00484347"/>
    <w:rsid w:val="004862D8"/>
    <w:rsid w:val="00495C08"/>
    <w:rsid w:val="00495CEC"/>
    <w:rsid w:val="004B59FF"/>
    <w:rsid w:val="004C1FEB"/>
    <w:rsid w:val="004C299A"/>
    <w:rsid w:val="004E0E8E"/>
    <w:rsid w:val="004E33E2"/>
    <w:rsid w:val="004E5679"/>
    <w:rsid w:val="004E5BA0"/>
    <w:rsid w:val="004E7437"/>
    <w:rsid w:val="004F052B"/>
    <w:rsid w:val="004F5163"/>
    <w:rsid w:val="004F7DFA"/>
    <w:rsid w:val="005050DD"/>
    <w:rsid w:val="005242BA"/>
    <w:rsid w:val="00527E1C"/>
    <w:rsid w:val="00534B91"/>
    <w:rsid w:val="00542A87"/>
    <w:rsid w:val="0054762A"/>
    <w:rsid w:val="005613FD"/>
    <w:rsid w:val="0056645C"/>
    <w:rsid w:val="005713E2"/>
    <w:rsid w:val="00572FBE"/>
    <w:rsid w:val="00581212"/>
    <w:rsid w:val="00581D88"/>
    <w:rsid w:val="005A27BE"/>
    <w:rsid w:val="005A46BB"/>
    <w:rsid w:val="005B1191"/>
    <w:rsid w:val="005B30B4"/>
    <w:rsid w:val="005B510C"/>
    <w:rsid w:val="005B6B09"/>
    <w:rsid w:val="005B7867"/>
    <w:rsid w:val="005C179B"/>
    <w:rsid w:val="005C5CF7"/>
    <w:rsid w:val="005D3AFC"/>
    <w:rsid w:val="005D634F"/>
    <w:rsid w:val="005E20BF"/>
    <w:rsid w:val="005F3BC9"/>
    <w:rsid w:val="005F7412"/>
    <w:rsid w:val="00600896"/>
    <w:rsid w:val="00603767"/>
    <w:rsid w:val="00623B23"/>
    <w:rsid w:val="0064177D"/>
    <w:rsid w:val="00654843"/>
    <w:rsid w:val="00664101"/>
    <w:rsid w:val="0066656C"/>
    <w:rsid w:val="00667F08"/>
    <w:rsid w:val="00675377"/>
    <w:rsid w:val="00677CAC"/>
    <w:rsid w:val="00682DAB"/>
    <w:rsid w:val="00695336"/>
    <w:rsid w:val="006B005E"/>
    <w:rsid w:val="006B1A17"/>
    <w:rsid w:val="006C42EB"/>
    <w:rsid w:val="006C748A"/>
    <w:rsid w:val="006D20F7"/>
    <w:rsid w:val="006D345E"/>
    <w:rsid w:val="006D36E4"/>
    <w:rsid w:val="006D4441"/>
    <w:rsid w:val="006E4B5C"/>
    <w:rsid w:val="006F62AA"/>
    <w:rsid w:val="00702DB3"/>
    <w:rsid w:val="00703FD4"/>
    <w:rsid w:val="007057D0"/>
    <w:rsid w:val="00717F3C"/>
    <w:rsid w:val="00720C3F"/>
    <w:rsid w:val="007372AB"/>
    <w:rsid w:val="00742168"/>
    <w:rsid w:val="00750A5F"/>
    <w:rsid w:val="007527C1"/>
    <w:rsid w:val="00754244"/>
    <w:rsid w:val="0075599E"/>
    <w:rsid w:val="00760158"/>
    <w:rsid w:val="0076159A"/>
    <w:rsid w:val="00761892"/>
    <w:rsid w:val="0077492A"/>
    <w:rsid w:val="00775505"/>
    <w:rsid w:val="007836E2"/>
    <w:rsid w:val="00783E76"/>
    <w:rsid w:val="00784E66"/>
    <w:rsid w:val="007852CF"/>
    <w:rsid w:val="007965B8"/>
    <w:rsid w:val="00796A2E"/>
    <w:rsid w:val="007A4CC3"/>
    <w:rsid w:val="007A518F"/>
    <w:rsid w:val="007B1831"/>
    <w:rsid w:val="007B25E5"/>
    <w:rsid w:val="007B3746"/>
    <w:rsid w:val="007B4C14"/>
    <w:rsid w:val="007B62A3"/>
    <w:rsid w:val="007B6977"/>
    <w:rsid w:val="007C36D9"/>
    <w:rsid w:val="007C462B"/>
    <w:rsid w:val="007C6DEE"/>
    <w:rsid w:val="007D107A"/>
    <w:rsid w:val="007D3901"/>
    <w:rsid w:val="007D3AA3"/>
    <w:rsid w:val="007E0264"/>
    <w:rsid w:val="007E7F32"/>
    <w:rsid w:val="007F1F1B"/>
    <w:rsid w:val="007F2ECA"/>
    <w:rsid w:val="00800E10"/>
    <w:rsid w:val="008125DD"/>
    <w:rsid w:val="00813F41"/>
    <w:rsid w:val="00816AD4"/>
    <w:rsid w:val="00831879"/>
    <w:rsid w:val="00835A5B"/>
    <w:rsid w:val="008621B9"/>
    <w:rsid w:val="00862BCD"/>
    <w:rsid w:val="008647E1"/>
    <w:rsid w:val="0087794A"/>
    <w:rsid w:val="00887BB8"/>
    <w:rsid w:val="00897FA3"/>
    <w:rsid w:val="008A2271"/>
    <w:rsid w:val="008A59D3"/>
    <w:rsid w:val="008A7769"/>
    <w:rsid w:val="008B0FE0"/>
    <w:rsid w:val="008B7879"/>
    <w:rsid w:val="008B7B60"/>
    <w:rsid w:val="008D0140"/>
    <w:rsid w:val="008D2CB8"/>
    <w:rsid w:val="008D42FD"/>
    <w:rsid w:val="008F375B"/>
    <w:rsid w:val="00902FFF"/>
    <w:rsid w:val="00905C1B"/>
    <w:rsid w:val="009060C2"/>
    <w:rsid w:val="009116EA"/>
    <w:rsid w:val="00914977"/>
    <w:rsid w:val="00916067"/>
    <w:rsid w:val="0091783D"/>
    <w:rsid w:val="009349B9"/>
    <w:rsid w:val="00937B67"/>
    <w:rsid w:val="0094648E"/>
    <w:rsid w:val="009508CD"/>
    <w:rsid w:val="0095450A"/>
    <w:rsid w:val="009546AB"/>
    <w:rsid w:val="00964B03"/>
    <w:rsid w:val="00966261"/>
    <w:rsid w:val="00967F02"/>
    <w:rsid w:val="00975780"/>
    <w:rsid w:val="00975C9E"/>
    <w:rsid w:val="00983FD5"/>
    <w:rsid w:val="009927DE"/>
    <w:rsid w:val="00995916"/>
    <w:rsid w:val="009A140C"/>
    <w:rsid w:val="009A31CE"/>
    <w:rsid w:val="009A4A38"/>
    <w:rsid w:val="009B25CA"/>
    <w:rsid w:val="009C263A"/>
    <w:rsid w:val="009C3812"/>
    <w:rsid w:val="009D425E"/>
    <w:rsid w:val="009E10F5"/>
    <w:rsid w:val="009E360D"/>
    <w:rsid w:val="009F0B29"/>
    <w:rsid w:val="009F5F5C"/>
    <w:rsid w:val="009F78B0"/>
    <w:rsid w:val="00A01855"/>
    <w:rsid w:val="00A03099"/>
    <w:rsid w:val="00A033B5"/>
    <w:rsid w:val="00A14DA9"/>
    <w:rsid w:val="00A25B97"/>
    <w:rsid w:val="00A42733"/>
    <w:rsid w:val="00A6002C"/>
    <w:rsid w:val="00A71530"/>
    <w:rsid w:val="00A7377A"/>
    <w:rsid w:val="00A7677C"/>
    <w:rsid w:val="00A87BAA"/>
    <w:rsid w:val="00AA7DD0"/>
    <w:rsid w:val="00AB364C"/>
    <w:rsid w:val="00AB5762"/>
    <w:rsid w:val="00AB5967"/>
    <w:rsid w:val="00AD31DE"/>
    <w:rsid w:val="00AE0EF1"/>
    <w:rsid w:val="00AF02EA"/>
    <w:rsid w:val="00AF0588"/>
    <w:rsid w:val="00AF37D7"/>
    <w:rsid w:val="00B05277"/>
    <w:rsid w:val="00B063DF"/>
    <w:rsid w:val="00B216A5"/>
    <w:rsid w:val="00B33477"/>
    <w:rsid w:val="00B36281"/>
    <w:rsid w:val="00B44754"/>
    <w:rsid w:val="00B46F57"/>
    <w:rsid w:val="00B52359"/>
    <w:rsid w:val="00B627DB"/>
    <w:rsid w:val="00B65E66"/>
    <w:rsid w:val="00B66261"/>
    <w:rsid w:val="00B668BD"/>
    <w:rsid w:val="00B70415"/>
    <w:rsid w:val="00B712EE"/>
    <w:rsid w:val="00B80620"/>
    <w:rsid w:val="00B93D36"/>
    <w:rsid w:val="00BA5FE3"/>
    <w:rsid w:val="00BA6333"/>
    <w:rsid w:val="00BA6FD9"/>
    <w:rsid w:val="00BA73E3"/>
    <w:rsid w:val="00BB7BC6"/>
    <w:rsid w:val="00BC17B3"/>
    <w:rsid w:val="00BC280E"/>
    <w:rsid w:val="00BC6771"/>
    <w:rsid w:val="00BD2BE5"/>
    <w:rsid w:val="00BD5C90"/>
    <w:rsid w:val="00BD732C"/>
    <w:rsid w:val="00BE5C9F"/>
    <w:rsid w:val="00BE6E2C"/>
    <w:rsid w:val="00C168CC"/>
    <w:rsid w:val="00C211BA"/>
    <w:rsid w:val="00C24DF0"/>
    <w:rsid w:val="00C35CD8"/>
    <w:rsid w:val="00C41D9C"/>
    <w:rsid w:val="00C43CF4"/>
    <w:rsid w:val="00C45EB4"/>
    <w:rsid w:val="00C5020E"/>
    <w:rsid w:val="00C51FD2"/>
    <w:rsid w:val="00C5271F"/>
    <w:rsid w:val="00C61443"/>
    <w:rsid w:val="00C63BEB"/>
    <w:rsid w:val="00C706EB"/>
    <w:rsid w:val="00C70A23"/>
    <w:rsid w:val="00C85170"/>
    <w:rsid w:val="00C87D84"/>
    <w:rsid w:val="00C914DC"/>
    <w:rsid w:val="00C93A56"/>
    <w:rsid w:val="00C96E57"/>
    <w:rsid w:val="00CA1219"/>
    <w:rsid w:val="00CA548E"/>
    <w:rsid w:val="00CA735E"/>
    <w:rsid w:val="00CB06AB"/>
    <w:rsid w:val="00CB655B"/>
    <w:rsid w:val="00CB6DBC"/>
    <w:rsid w:val="00CB776C"/>
    <w:rsid w:val="00CC0DE4"/>
    <w:rsid w:val="00CC3EDB"/>
    <w:rsid w:val="00CD1885"/>
    <w:rsid w:val="00CD18C6"/>
    <w:rsid w:val="00CE2044"/>
    <w:rsid w:val="00CE25F3"/>
    <w:rsid w:val="00CE2677"/>
    <w:rsid w:val="00CE49DE"/>
    <w:rsid w:val="00CE6A3D"/>
    <w:rsid w:val="00CE73DE"/>
    <w:rsid w:val="00CF09BF"/>
    <w:rsid w:val="00CF22E0"/>
    <w:rsid w:val="00D0132C"/>
    <w:rsid w:val="00D01E36"/>
    <w:rsid w:val="00D13C6A"/>
    <w:rsid w:val="00D15944"/>
    <w:rsid w:val="00D16D0B"/>
    <w:rsid w:val="00D17618"/>
    <w:rsid w:val="00D30455"/>
    <w:rsid w:val="00D3171F"/>
    <w:rsid w:val="00D34D01"/>
    <w:rsid w:val="00D35D5D"/>
    <w:rsid w:val="00D419C5"/>
    <w:rsid w:val="00D6330F"/>
    <w:rsid w:val="00D66EF8"/>
    <w:rsid w:val="00D67D3C"/>
    <w:rsid w:val="00D730A8"/>
    <w:rsid w:val="00D82603"/>
    <w:rsid w:val="00DA5423"/>
    <w:rsid w:val="00DB4DE1"/>
    <w:rsid w:val="00DC2608"/>
    <w:rsid w:val="00DD757C"/>
    <w:rsid w:val="00DE117B"/>
    <w:rsid w:val="00DE6979"/>
    <w:rsid w:val="00DF0E1C"/>
    <w:rsid w:val="00DF44B0"/>
    <w:rsid w:val="00DF612E"/>
    <w:rsid w:val="00DF7C6E"/>
    <w:rsid w:val="00E002D9"/>
    <w:rsid w:val="00E20C55"/>
    <w:rsid w:val="00E2629D"/>
    <w:rsid w:val="00E26720"/>
    <w:rsid w:val="00E30365"/>
    <w:rsid w:val="00E31129"/>
    <w:rsid w:val="00E35C7E"/>
    <w:rsid w:val="00E40FFF"/>
    <w:rsid w:val="00E41A09"/>
    <w:rsid w:val="00E4370B"/>
    <w:rsid w:val="00E450FF"/>
    <w:rsid w:val="00E46FCF"/>
    <w:rsid w:val="00E50077"/>
    <w:rsid w:val="00E7021A"/>
    <w:rsid w:val="00E74599"/>
    <w:rsid w:val="00E74F55"/>
    <w:rsid w:val="00E91D33"/>
    <w:rsid w:val="00E976D4"/>
    <w:rsid w:val="00EA14DC"/>
    <w:rsid w:val="00EA23DF"/>
    <w:rsid w:val="00EA4143"/>
    <w:rsid w:val="00EA4771"/>
    <w:rsid w:val="00EA6EBF"/>
    <w:rsid w:val="00EB1FDE"/>
    <w:rsid w:val="00EB4D8C"/>
    <w:rsid w:val="00EC2EF9"/>
    <w:rsid w:val="00EC7AAF"/>
    <w:rsid w:val="00ED7836"/>
    <w:rsid w:val="00EE06E3"/>
    <w:rsid w:val="00EE15DB"/>
    <w:rsid w:val="00EE3A79"/>
    <w:rsid w:val="00EE6066"/>
    <w:rsid w:val="00EF5A5D"/>
    <w:rsid w:val="00EF6F4C"/>
    <w:rsid w:val="00F00311"/>
    <w:rsid w:val="00F04F61"/>
    <w:rsid w:val="00F05799"/>
    <w:rsid w:val="00F13D7A"/>
    <w:rsid w:val="00F175B1"/>
    <w:rsid w:val="00F20074"/>
    <w:rsid w:val="00F205F9"/>
    <w:rsid w:val="00F222FC"/>
    <w:rsid w:val="00F274D1"/>
    <w:rsid w:val="00F3229D"/>
    <w:rsid w:val="00F424DB"/>
    <w:rsid w:val="00F438DD"/>
    <w:rsid w:val="00F52B6D"/>
    <w:rsid w:val="00F5573F"/>
    <w:rsid w:val="00F560E7"/>
    <w:rsid w:val="00F605A4"/>
    <w:rsid w:val="00F61D9B"/>
    <w:rsid w:val="00F62FA6"/>
    <w:rsid w:val="00F63822"/>
    <w:rsid w:val="00F63D04"/>
    <w:rsid w:val="00F66BDB"/>
    <w:rsid w:val="00F7500F"/>
    <w:rsid w:val="00F816E1"/>
    <w:rsid w:val="00F93B49"/>
    <w:rsid w:val="00FA2F67"/>
    <w:rsid w:val="00FA5AD5"/>
    <w:rsid w:val="00FA6B97"/>
    <w:rsid w:val="00FA72DD"/>
    <w:rsid w:val="00FB2D74"/>
    <w:rsid w:val="00FC0A5F"/>
    <w:rsid w:val="00FD081D"/>
    <w:rsid w:val="00FD0A62"/>
    <w:rsid w:val="00FD3E7C"/>
    <w:rsid w:val="00FE0039"/>
    <w:rsid w:val="00F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F3982-13CA-463D-8595-1CA82B28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7B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B67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basedOn w:val="VarsaylanParagrafYazTipi"/>
    <w:qFormat/>
    <w:rsid w:val="001D7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320B6-E59C-48B4-84FC-95AD519C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13</cp:revision>
  <cp:lastPrinted>2021-05-21T12:14:00Z</cp:lastPrinted>
  <dcterms:created xsi:type="dcterms:W3CDTF">2021-06-11T10:22:00Z</dcterms:created>
  <dcterms:modified xsi:type="dcterms:W3CDTF">2021-06-14T07:31:00Z</dcterms:modified>
</cp:coreProperties>
</file>